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72F54" w14:textId="77777777" w:rsidR="00023C8C" w:rsidRPr="00B24C49" w:rsidRDefault="00023C8C" w:rsidP="00023C8C">
      <w:pPr>
        <w:spacing w:line="240" w:lineRule="auto"/>
        <w:rPr>
          <w:rFonts w:ascii="Times New Roman" w:hAnsi="Times New Roman" w:cs="Times New Roman"/>
          <w:b/>
        </w:rPr>
      </w:pPr>
      <w:r w:rsidRPr="00CC51F7">
        <w:rPr>
          <w:rFonts w:ascii="Times New Roman" w:hAnsi="Times New Roman" w:cs="Times New Roman"/>
          <w:b/>
        </w:rPr>
        <w:t xml:space="preserve">Supplementary Table 1 Baseline characteristics of the participants </w:t>
      </w:r>
      <w:r w:rsidR="00CC51F7" w:rsidRPr="00CC51F7">
        <w:rPr>
          <w:rFonts w:ascii="Times New Roman" w:hAnsi="Times New Roman" w:cs="Times New Roman"/>
          <w:b/>
        </w:rPr>
        <w:t xml:space="preserve">who were </w:t>
      </w:r>
      <w:r w:rsidR="00624945" w:rsidRPr="00CC51F7">
        <w:rPr>
          <w:rFonts w:ascii="Times New Roman" w:hAnsi="Times New Roman" w:cs="Times New Roman"/>
          <w:b/>
        </w:rPr>
        <w:t xml:space="preserve">included in the </w:t>
      </w:r>
      <w:r w:rsidR="00E84260" w:rsidRPr="00CC51F7">
        <w:rPr>
          <w:rFonts w:ascii="Times New Roman" w:hAnsi="Times New Roman" w:cs="Times New Roman"/>
          <w:b/>
        </w:rPr>
        <w:t xml:space="preserve">longitudinal </w:t>
      </w:r>
      <w:r w:rsidR="00624945" w:rsidRPr="00CC51F7">
        <w:rPr>
          <w:rFonts w:ascii="Times New Roman" w:hAnsi="Times New Roman" w:cs="Times New Roman"/>
          <w:b/>
        </w:rPr>
        <w:t>analysis</w:t>
      </w:r>
      <w:r w:rsidRPr="00CC51F7">
        <w:rPr>
          <w:rFonts w:ascii="Times New Roman" w:hAnsi="Times New Roman" w:cs="Times New Roman"/>
          <w:b/>
        </w:rPr>
        <w:t xml:space="preserve"> </w:t>
      </w:r>
      <w:r w:rsidR="00CC51F7">
        <w:rPr>
          <w:rFonts w:ascii="Times New Roman" w:hAnsi="Times New Roman" w:cs="Times New Roman"/>
          <w:b/>
        </w:rPr>
        <w:t xml:space="preserve">and </w:t>
      </w:r>
      <w:r w:rsidRPr="00CC51F7">
        <w:rPr>
          <w:rFonts w:ascii="Times New Roman" w:hAnsi="Times New Roman" w:cs="Times New Roman"/>
          <w:b/>
        </w:rPr>
        <w:t xml:space="preserve">those </w:t>
      </w:r>
      <w:r w:rsidR="00CC51F7" w:rsidRPr="00CC51F7">
        <w:rPr>
          <w:rFonts w:ascii="Times New Roman" w:hAnsi="Times New Roman" w:cs="Times New Roman"/>
          <w:b/>
        </w:rPr>
        <w:t xml:space="preserve">who were </w:t>
      </w:r>
      <w:r w:rsidR="00624945" w:rsidRPr="00CC51F7">
        <w:rPr>
          <w:rFonts w:ascii="Times New Roman" w:hAnsi="Times New Roman" w:cs="Times New Roman"/>
          <w:b/>
        </w:rPr>
        <w:t>not included</w:t>
      </w:r>
      <w:r w:rsidR="00CB7347" w:rsidRPr="00CC51F7">
        <w:rPr>
          <w:rFonts w:ascii="Times New Roman" w:hAnsi="Times New Roman" w:cs="Times New Roman"/>
          <w:b/>
        </w:rPr>
        <w:t xml:space="preserve"> (n=2,498)</w:t>
      </w:r>
    </w:p>
    <w:tbl>
      <w:tblPr>
        <w:tblW w:w="5005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2496"/>
        <w:gridCol w:w="2496"/>
        <w:gridCol w:w="1076"/>
      </w:tblGrid>
      <w:tr w:rsidR="00023C8C" w:rsidRPr="00B24C49" w14:paraId="08CCF062" w14:textId="77777777" w:rsidTr="00B14331">
        <w:trPr>
          <w:trHeight w:val="300"/>
          <w:tblHeader/>
        </w:trPr>
        <w:tc>
          <w:tcPr>
            <w:tcW w:w="1995" w:type="pct"/>
            <w:shd w:val="clear" w:color="auto" w:fill="auto"/>
            <w:noWrap/>
            <w:vAlign w:val="center"/>
          </w:tcPr>
          <w:p w14:paraId="6C9F9243" w14:textId="77777777" w:rsidR="00023C8C" w:rsidRPr="00B24C49" w:rsidRDefault="00023C8C" w:rsidP="00B14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B1225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Mean ± SD</w:t>
            </w:r>
            <w:r w:rsidRPr="00B24C49">
              <w:rPr>
                <w:rFonts w:ascii="Times New Roman" w:hAnsi="Times New Roman" w:cs="Times New Roman"/>
                <w:b/>
                <w:color w:val="000000"/>
              </w:rPr>
              <w:t xml:space="preserve"> / n (%)</w:t>
            </w:r>
          </w:p>
        </w:tc>
        <w:tc>
          <w:tcPr>
            <w:tcW w:w="533" w:type="pct"/>
          </w:tcPr>
          <w:p w14:paraId="63B3EE61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3C8C" w:rsidRPr="00B24C49" w14:paraId="063EE46D" w14:textId="77777777" w:rsidTr="00B14331">
        <w:trPr>
          <w:trHeight w:val="300"/>
          <w:tblHeader/>
        </w:trPr>
        <w:tc>
          <w:tcPr>
            <w:tcW w:w="1995" w:type="pct"/>
            <w:tcBorders>
              <w:bottom w:val="nil"/>
            </w:tcBorders>
            <w:shd w:val="clear" w:color="auto" w:fill="auto"/>
            <w:noWrap/>
            <w:vAlign w:val="bottom"/>
          </w:tcPr>
          <w:p w14:paraId="392E9DB8" w14:textId="77777777" w:rsidR="00023C8C" w:rsidRPr="00B24C49" w:rsidRDefault="00023C8C" w:rsidP="00B14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656593" w14:textId="77777777" w:rsidR="00B80489" w:rsidRPr="005363EC" w:rsidRDefault="00B80489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3EC">
              <w:rPr>
                <w:rFonts w:ascii="Times New Roman" w:hAnsi="Times New Roman" w:cs="Times New Roman"/>
                <w:b/>
              </w:rPr>
              <w:t>Participants included in the</w:t>
            </w:r>
            <w:r w:rsidR="00315D87">
              <w:rPr>
                <w:rFonts w:ascii="Times New Roman" w:hAnsi="Times New Roman" w:cs="Times New Roman"/>
                <w:b/>
              </w:rPr>
              <w:t xml:space="preserve"> longitudinal</w:t>
            </w:r>
            <w:r w:rsidRPr="005363EC">
              <w:rPr>
                <w:rFonts w:ascii="Times New Roman" w:hAnsi="Times New Roman" w:cs="Times New Roman"/>
                <w:b/>
              </w:rPr>
              <w:t xml:space="preserve"> analysis</w:t>
            </w:r>
          </w:p>
        </w:tc>
        <w:tc>
          <w:tcPr>
            <w:tcW w:w="123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F6880D" w14:textId="77777777" w:rsidR="00B80489" w:rsidRPr="005363EC" w:rsidRDefault="00B80489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3EC">
              <w:rPr>
                <w:rFonts w:ascii="Times New Roman" w:hAnsi="Times New Roman" w:cs="Times New Roman"/>
                <w:b/>
              </w:rPr>
              <w:t>Participants not included in the</w:t>
            </w:r>
            <w:r w:rsidR="00315D87">
              <w:rPr>
                <w:rFonts w:ascii="Times New Roman" w:hAnsi="Times New Roman" w:cs="Times New Roman"/>
                <w:b/>
              </w:rPr>
              <w:t xml:space="preserve"> longitudinal</w:t>
            </w:r>
            <w:r w:rsidRPr="005363EC">
              <w:rPr>
                <w:rFonts w:ascii="Times New Roman" w:hAnsi="Times New Roman" w:cs="Times New Roman"/>
                <w:b/>
              </w:rPr>
              <w:t xml:space="preserve"> analysis</w:t>
            </w:r>
          </w:p>
        </w:tc>
        <w:tc>
          <w:tcPr>
            <w:tcW w:w="533" w:type="pct"/>
            <w:tcBorders>
              <w:bottom w:val="nil"/>
            </w:tcBorders>
          </w:tcPr>
          <w:p w14:paraId="54CE37C8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23C8C" w:rsidRPr="00B24C49" w14:paraId="39F770F3" w14:textId="77777777" w:rsidTr="00D333D5">
        <w:trPr>
          <w:trHeight w:val="300"/>
          <w:tblHeader/>
        </w:trPr>
        <w:tc>
          <w:tcPr>
            <w:tcW w:w="199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CDEB3C" w14:textId="77777777" w:rsidR="00023C8C" w:rsidRPr="00B24C49" w:rsidRDefault="00023C8C" w:rsidP="00B14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C49">
              <w:rPr>
                <w:rFonts w:ascii="Times New Roman" w:eastAsia="Times New Roman" w:hAnsi="Times New Roman" w:cs="Times New Roman"/>
                <w:b/>
                <w:color w:val="000000"/>
              </w:rPr>
              <w:t>Variable</w:t>
            </w:r>
          </w:p>
        </w:tc>
        <w:tc>
          <w:tcPr>
            <w:tcW w:w="12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C63B22" w14:textId="77777777" w:rsidR="00023C8C" w:rsidRPr="005363EC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3EC">
              <w:rPr>
                <w:rFonts w:ascii="Times New Roman" w:hAnsi="Times New Roman" w:cs="Times New Roman"/>
                <w:b/>
              </w:rPr>
              <w:t>(n = 1,601)</w:t>
            </w:r>
          </w:p>
        </w:tc>
        <w:tc>
          <w:tcPr>
            <w:tcW w:w="12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D75520" w14:textId="77777777" w:rsidR="00023C8C" w:rsidRPr="005363EC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3EC">
              <w:rPr>
                <w:rFonts w:ascii="Times New Roman" w:hAnsi="Times New Roman" w:cs="Times New Roman"/>
                <w:b/>
              </w:rPr>
              <w:t>(n = 897)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</w:tcPr>
          <w:p w14:paraId="41E99B4B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4C49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</w:tr>
      <w:tr w:rsidR="00D333D5" w:rsidRPr="00B24C49" w14:paraId="313D84CF" w14:textId="77777777" w:rsidTr="00D333D5">
        <w:trPr>
          <w:trHeight w:val="300"/>
        </w:trPr>
        <w:tc>
          <w:tcPr>
            <w:tcW w:w="199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4B4F8E9" w14:textId="77777777" w:rsidR="00D333D5" w:rsidRPr="00D333D5" w:rsidRDefault="00D333D5" w:rsidP="00D333D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333D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Sociodemographic factors</w:t>
            </w:r>
          </w:p>
        </w:tc>
        <w:tc>
          <w:tcPr>
            <w:tcW w:w="123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BDEC4C" w14:textId="77777777" w:rsidR="00D333D5" w:rsidRPr="00B24C49" w:rsidRDefault="00D333D5" w:rsidP="00B14331">
            <w:pPr>
              <w:tabs>
                <w:tab w:val="decimal" w:pos="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1ED76E" w14:textId="77777777" w:rsidR="00D333D5" w:rsidRPr="00B24C49" w:rsidRDefault="00D333D5" w:rsidP="00B14331">
            <w:pPr>
              <w:tabs>
                <w:tab w:val="decimal" w:pos="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3B7D2A" w14:textId="77777777" w:rsidR="00D333D5" w:rsidRPr="00B24C49" w:rsidRDefault="00D333D5" w:rsidP="00B14331">
            <w:pPr>
              <w:tabs>
                <w:tab w:val="decimal" w:pos="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3C8C" w:rsidRPr="00B24C49" w14:paraId="042875C1" w14:textId="77777777" w:rsidTr="00D333D5">
        <w:trPr>
          <w:trHeight w:val="300"/>
        </w:trPr>
        <w:tc>
          <w:tcPr>
            <w:tcW w:w="199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01CB6CB" w14:textId="77777777" w:rsidR="00023C8C" w:rsidRPr="00B24C49" w:rsidRDefault="00023C8C" w:rsidP="00B143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/>
                <w:bCs/>
                <w:color w:val="000000"/>
              </w:rPr>
              <w:t>Age, years</w:t>
            </w:r>
          </w:p>
        </w:tc>
        <w:tc>
          <w:tcPr>
            <w:tcW w:w="1236" w:type="pct"/>
            <w:tcBorders>
              <w:top w:val="nil"/>
            </w:tcBorders>
            <w:shd w:val="clear" w:color="auto" w:fill="auto"/>
            <w:vAlign w:val="center"/>
          </w:tcPr>
          <w:p w14:paraId="089D4910" w14:textId="77777777" w:rsidR="00023C8C" w:rsidRPr="00B24C49" w:rsidRDefault="00023C8C" w:rsidP="00B14331">
            <w:pPr>
              <w:tabs>
                <w:tab w:val="decimal" w:pos="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C49">
              <w:rPr>
                <w:rFonts w:ascii="Times New Roman" w:hAnsi="Times New Roman" w:cs="Times New Roman"/>
                <w:color w:val="000000"/>
              </w:rPr>
              <w:t>75.0 ± 7.1</w:t>
            </w:r>
          </w:p>
        </w:tc>
        <w:tc>
          <w:tcPr>
            <w:tcW w:w="1236" w:type="pct"/>
            <w:tcBorders>
              <w:top w:val="nil"/>
            </w:tcBorders>
            <w:shd w:val="clear" w:color="auto" w:fill="auto"/>
            <w:vAlign w:val="center"/>
          </w:tcPr>
          <w:p w14:paraId="1508B0F3" w14:textId="77777777" w:rsidR="00023C8C" w:rsidRPr="00B24C49" w:rsidRDefault="00023C8C" w:rsidP="00B14331">
            <w:pPr>
              <w:tabs>
                <w:tab w:val="decimal" w:pos="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C49">
              <w:rPr>
                <w:rFonts w:ascii="Times New Roman" w:hAnsi="Times New Roman" w:cs="Times New Roman"/>
                <w:color w:val="000000"/>
              </w:rPr>
              <w:t>76.6 ± 8.2</w:t>
            </w:r>
          </w:p>
        </w:tc>
        <w:tc>
          <w:tcPr>
            <w:tcW w:w="533" w:type="pct"/>
            <w:tcBorders>
              <w:top w:val="nil"/>
            </w:tcBorders>
            <w:shd w:val="clear" w:color="auto" w:fill="auto"/>
            <w:vAlign w:val="center"/>
          </w:tcPr>
          <w:p w14:paraId="09790E5B" w14:textId="77777777" w:rsidR="00023C8C" w:rsidRPr="00B24C49" w:rsidRDefault="00023C8C" w:rsidP="00B14331">
            <w:pPr>
              <w:tabs>
                <w:tab w:val="decimal" w:pos="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C49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023C8C" w:rsidRPr="00B24C49" w14:paraId="3DBD317B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1F3A2589" w14:textId="77777777" w:rsidR="00023C8C" w:rsidRPr="00B24C49" w:rsidRDefault="00023C8C" w:rsidP="00B14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4C49">
              <w:rPr>
                <w:rFonts w:ascii="Times New Roman" w:hAnsi="Times New Roman" w:cs="Times New Roman"/>
                <w:b/>
                <w:bCs/>
                <w:color w:val="000000"/>
              </w:rPr>
              <w:t>Age group</w:t>
            </w:r>
            <w:r w:rsidR="00613DC5">
              <w:rPr>
                <w:rFonts w:ascii="Times New Roman" w:hAnsi="Times New Roman" w:cs="Times New Roman"/>
                <w:b/>
                <w:bCs/>
                <w:color w:val="000000"/>
              </w:rPr>
              <w:t>, years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14BEC9FF" w14:textId="77777777" w:rsidR="00023C8C" w:rsidRPr="00B24C49" w:rsidRDefault="00023C8C" w:rsidP="00B14331">
            <w:pPr>
              <w:tabs>
                <w:tab w:val="decimal" w:pos="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7657EB37" w14:textId="77777777" w:rsidR="00023C8C" w:rsidRPr="00B24C49" w:rsidRDefault="00023C8C" w:rsidP="00B14331">
            <w:pPr>
              <w:tabs>
                <w:tab w:val="decimal" w:pos="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25E783EF" w14:textId="77777777" w:rsidR="00023C8C" w:rsidRPr="00B24C49" w:rsidRDefault="00023C8C" w:rsidP="00B14331">
            <w:pPr>
              <w:tabs>
                <w:tab w:val="decimal" w:pos="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3C8C" w:rsidRPr="00B24C49" w14:paraId="370E2399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1E20045E" w14:textId="77777777" w:rsidR="00023C8C" w:rsidRPr="00B24C49" w:rsidRDefault="00023C8C" w:rsidP="00B143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60-64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D5444F7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117 (7.3)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34E6A820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73 (8.1)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FCC98C9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&lt;0.001</w:t>
            </w:r>
          </w:p>
        </w:tc>
      </w:tr>
      <w:tr w:rsidR="00023C8C" w:rsidRPr="00B24C49" w14:paraId="44347E3D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3478707C" w14:textId="77777777" w:rsidR="00023C8C" w:rsidRPr="00B24C49" w:rsidRDefault="00023C8C" w:rsidP="00B143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65-69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0B801EF7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298 (18.6)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D309C02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138 (15.4)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5CDDCDFE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3C8C" w:rsidRPr="00B24C49" w14:paraId="15F59EFD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2CDBB264" w14:textId="77777777" w:rsidR="00023C8C" w:rsidRPr="00B24C49" w:rsidRDefault="00023C8C" w:rsidP="00B143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70-74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03578411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328 (20.5)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F723C91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131 (14.6)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C8A6FF3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3C8C" w:rsidRPr="00B24C49" w14:paraId="130B34E7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0AE0FDFF" w14:textId="77777777" w:rsidR="00023C8C" w:rsidRPr="00B24C49" w:rsidRDefault="00023C8C" w:rsidP="00B143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75-79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47CC7F2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420 (26.2)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20F8479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200 (22.3)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585A1602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3C8C" w:rsidRPr="00B24C49" w14:paraId="002A44DA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2FF94428" w14:textId="77777777" w:rsidR="00023C8C" w:rsidRPr="00B24C49" w:rsidRDefault="00023C8C" w:rsidP="00B143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80-84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08B87BE4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285 (17.8)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287586A3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195 (21.7)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3FBAE685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3C8C" w:rsidRPr="00B24C49" w14:paraId="338C23A8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70A00C13" w14:textId="77777777" w:rsidR="00023C8C" w:rsidRPr="00B24C49" w:rsidRDefault="00023C8C" w:rsidP="00B143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85+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6FC2D8A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153 (9.6)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536BD9ED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160 (17.8)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B944E48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3C8C" w:rsidRPr="00B24C49" w14:paraId="5095D16E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2240B57B" w14:textId="77777777" w:rsidR="00023C8C" w:rsidRPr="00B24C49" w:rsidRDefault="00023C8C" w:rsidP="00B143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277EF42B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4C69F035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17311240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0.121</w:t>
            </w:r>
          </w:p>
        </w:tc>
      </w:tr>
      <w:tr w:rsidR="00023C8C" w:rsidRPr="00B24C49" w14:paraId="5F22FD64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1E903AEF" w14:textId="77777777" w:rsidR="00023C8C" w:rsidRPr="00B24C49" w:rsidRDefault="00023C8C" w:rsidP="00B143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 xml:space="preserve">Men 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1E31B1BA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363 (22.7)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37BEA4F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228 (25.4)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73D8CC50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23C8C" w:rsidRPr="00B24C49" w14:paraId="79A7E721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5C5FC78F" w14:textId="77777777" w:rsidR="00023C8C" w:rsidRPr="00B24C49" w:rsidRDefault="00023C8C" w:rsidP="00B143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Women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617797CF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1,238 (77.3)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407B864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669 (74.6)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7739A626" w14:textId="77777777" w:rsidR="00023C8C" w:rsidRPr="00B24C49" w:rsidRDefault="00023C8C" w:rsidP="00B14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38CF" w:rsidRPr="00B24C49" w14:paraId="0695913C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395AC969" w14:textId="283081BA" w:rsidR="001838CF" w:rsidRPr="00B24C49" w:rsidRDefault="001838CF" w:rsidP="00F678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/>
                <w:bCs/>
                <w:color w:val="000000"/>
              </w:rPr>
              <w:t>Education</w:t>
            </w:r>
            <w:bookmarkStart w:id="0" w:name="_GoBack"/>
            <w:bookmarkEnd w:id="0"/>
            <w:r w:rsidRPr="00B24C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level</w:t>
            </w:r>
            <w:r w:rsidRPr="00E84260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6AED94B0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376E1215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3" w:type="pct"/>
            <w:vAlign w:val="center"/>
          </w:tcPr>
          <w:p w14:paraId="14B88A12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0.037</w:t>
            </w:r>
          </w:p>
        </w:tc>
      </w:tr>
      <w:tr w:rsidR="001838CF" w:rsidRPr="00B24C49" w14:paraId="058AD613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32F16338" w14:textId="77777777" w:rsidR="001838CF" w:rsidRPr="00B24C49" w:rsidRDefault="001838CF" w:rsidP="0093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 xml:space="preserve">No </w:t>
            </w:r>
            <w:r w:rsidR="00930027">
              <w:rPr>
                <w:rFonts w:ascii="Times New Roman" w:hAnsi="Times New Roman" w:cs="Times New Roman"/>
                <w:bCs/>
                <w:color w:val="000000"/>
              </w:rPr>
              <w:t>formal schooling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1782C90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426 (26.6)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2A528C9F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280 (31.3)</w:t>
            </w:r>
          </w:p>
        </w:tc>
        <w:tc>
          <w:tcPr>
            <w:tcW w:w="533" w:type="pct"/>
            <w:vAlign w:val="center"/>
          </w:tcPr>
          <w:p w14:paraId="3BE9706D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38CF" w:rsidRPr="00B24C49" w14:paraId="6F346462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3A434D87" w14:textId="77777777" w:rsidR="001838CF" w:rsidRPr="00B24C49" w:rsidRDefault="001838CF" w:rsidP="00183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Primary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301F77B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726 (45.3)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3D7FEF71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370 (41.3)</w:t>
            </w:r>
          </w:p>
        </w:tc>
        <w:tc>
          <w:tcPr>
            <w:tcW w:w="533" w:type="pct"/>
            <w:vAlign w:val="center"/>
          </w:tcPr>
          <w:p w14:paraId="7011A002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38CF" w:rsidRPr="00B24C49" w14:paraId="150AF195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47FC06F3" w14:textId="77777777" w:rsidR="001838CF" w:rsidRPr="008613FE" w:rsidRDefault="001838CF" w:rsidP="00471F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1838CF">
              <w:rPr>
                <w:rFonts w:ascii="Times New Roman" w:hAnsi="Times New Roman" w:cs="Times New Roman"/>
                <w:bCs/>
                <w:color w:val="000000"/>
              </w:rPr>
              <w:t>Secondary</w:t>
            </w:r>
            <w:r w:rsidR="00471F4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838CF"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="00471F4A">
              <w:rPr>
                <w:rFonts w:ascii="Times New Roman" w:hAnsi="Times New Roman" w:cs="Times New Roman"/>
                <w:bCs/>
                <w:color w:val="000000"/>
              </w:rPr>
              <w:t xml:space="preserve"> t</w:t>
            </w:r>
            <w:r w:rsidRPr="001838CF">
              <w:rPr>
                <w:rFonts w:ascii="Times New Roman" w:hAnsi="Times New Roman" w:cs="Times New Roman"/>
                <w:bCs/>
                <w:color w:val="000000"/>
              </w:rPr>
              <w:t>ertiary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2AA38227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449 (28.0)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5DC4DEE5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246 (27.5)</w:t>
            </w:r>
          </w:p>
        </w:tc>
        <w:tc>
          <w:tcPr>
            <w:tcW w:w="533" w:type="pct"/>
            <w:vAlign w:val="center"/>
          </w:tcPr>
          <w:p w14:paraId="64A7D107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38CF" w:rsidRPr="00624945" w14:paraId="5334F207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5FE29427" w14:textId="77777777" w:rsidR="001838CF" w:rsidRPr="001838CF" w:rsidRDefault="001838CF" w:rsidP="00183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38CF">
              <w:rPr>
                <w:rFonts w:ascii="Times New Roman" w:hAnsi="Times New Roman" w:cs="Times New Roman"/>
                <w:b/>
                <w:bCs/>
              </w:rPr>
              <w:t>Marital status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125A90C2" w14:textId="77777777" w:rsidR="001838CF" w:rsidRPr="001838CF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37702E3B" w14:textId="77777777" w:rsidR="001838CF" w:rsidRPr="001838CF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5AA5969" w14:textId="77777777" w:rsidR="001838CF" w:rsidRPr="00624945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4945">
              <w:rPr>
                <w:rFonts w:ascii="Times New Roman" w:hAnsi="Times New Roman" w:cs="Times New Roman"/>
                <w:bCs/>
              </w:rPr>
              <w:t>0.008</w:t>
            </w:r>
          </w:p>
        </w:tc>
      </w:tr>
      <w:tr w:rsidR="001838CF" w:rsidRPr="001838CF" w14:paraId="0AC4E141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3135CB10" w14:textId="77777777" w:rsidR="001838CF" w:rsidRPr="001838CF" w:rsidRDefault="001838CF" w:rsidP="0093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838CF">
              <w:rPr>
                <w:rFonts w:ascii="Times New Roman" w:hAnsi="Times New Roman" w:cs="Times New Roman"/>
                <w:bCs/>
              </w:rPr>
              <w:t xml:space="preserve">Single / widowed / divorced </w:t>
            </w:r>
            <w:r w:rsidR="00930027">
              <w:rPr>
                <w:rFonts w:ascii="Times New Roman" w:hAnsi="Times New Roman" w:cs="Times New Roman"/>
                <w:bCs/>
              </w:rPr>
              <w:t>or</w:t>
            </w:r>
            <w:r w:rsidRPr="001838CF">
              <w:rPr>
                <w:rFonts w:ascii="Times New Roman" w:hAnsi="Times New Roman" w:cs="Times New Roman"/>
                <w:bCs/>
              </w:rPr>
              <w:t xml:space="preserve"> separated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7BBFA74" w14:textId="77777777" w:rsidR="001838CF" w:rsidRPr="001838CF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38CF">
              <w:rPr>
                <w:rFonts w:ascii="Times New Roman" w:hAnsi="Times New Roman" w:cs="Times New Roman"/>
                <w:bCs/>
              </w:rPr>
              <w:t>826 (51.6)</w:t>
            </w:r>
          </w:p>
        </w:tc>
        <w:tc>
          <w:tcPr>
            <w:tcW w:w="1236" w:type="pct"/>
            <w:shd w:val="clear" w:color="auto" w:fill="auto"/>
          </w:tcPr>
          <w:p w14:paraId="01842596" w14:textId="77777777" w:rsidR="001838CF" w:rsidRPr="001838CF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38CF">
              <w:rPr>
                <w:rFonts w:ascii="Times New Roman" w:hAnsi="Times New Roman" w:cs="Times New Roman"/>
                <w:bCs/>
              </w:rPr>
              <w:t>512 (57.1)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5A29F45" w14:textId="77777777" w:rsidR="001838CF" w:rsidRPr="001838CF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38CF" w:rsidRPr="00B24C49" w14:paraId="3329C68A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3E02289F" w14:textId="77777777" w:rsidR="001838CF" w:rsidRPr="00844445" w:rsidRDefault="001838CF" w:rsidP="00183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4445">
              <w:rPr>
                <w:rFonts w:ascii="Times New Roman" w:hAnsi="Times New Roman" w:cs="Times New Roman"/>
                <w:bCs/>
                <w:color w:val="000000"/>
              </w:rPr>
              <w:t>Married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3DD2377" w14:textId="77777777" w:rsidR="001838CF" w:rsidRPr="00844445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4445">
              <w:rPr>
                <w:rFonts w:ascii="Times New Roman" w:hAnsi="Times New Roman" w:cs="Times New Roman"/>
                <w:bCs/>
                <w:color w:val="000000"/>
              </w:rPr>
              <w:t>775 (48.4)</w:t>
            </w:r>
          </w:p>
        </w:tc>
        <w:tc>
          <w:tcPr>
            <w:tcW w:w="1236" w:type="pct"/>
            <w:shd w:val="clear" w:color="auto" w:fill="auto"/>
          </w:tcPr>
          <w:p w14:paraId="05A685EB" w14:textId="77777777" w:rsidR="001838CF" w:rsidRPr="00844445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4445">
              <w:rPr>
                <w:rFonts w:ascii="Times New Roman" w:hAnsi="Times New Roman" w:cs="Times New Roman"/>
                <w:bCs/>
                <w:color w:val="000000"/>
              </w:rPr>
              <w:t>385 (42.9)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06C3B3F" w14:textId="77777777" w:rsidR="001838CF" w:rsidRPr="00844445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38CF" w:rsidRPr="00B24C49" w14:paraId="321C2F5A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64B27020" w14:textId="77777777" w:rsidR="001838CF" w:rsidRPr="00B24C49" w:rsidRDefault="001838CF" w:rsidP="00183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/>
                <w:bCs/>
                <w:color w:val="000000"/>
              </w:rPr>
              <w:t>Living arrangement</w:t>
            </w:r>
            <w:r w:rsidRPr="00E84260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2C846D38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6F5EBEE7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20CEA1A6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838CF" w:rsidRPr="00B24C49" w14:paraId="5EDB69E1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7E51658F" w14:textId="77777777" w:rsidR="001838CF" w:rsidRPr="00B24C49" w:rsidRDefault="001838CF" w:rsidP="00183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Living alone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13B2254C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538 (33.6)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344DA250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360 (40.2)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21589867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38CF" w:rsidRPr="00B24C49" w14:paraId="41B98C4C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2279BB00" w14:textId="77777777" w:rsidR="001838CF" w:rsidRPr="00B24C49" w:rsidRDefault="001838CF" w:rsidP="00183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Living with others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3307B5CF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1,062 (66.4)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9D692A0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536 (59.8)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7C3E874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38CF" w:rsidRPr="00B24C49" w14:paraId="46F87AFE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06481781" w14:textId="77777777" w:rsidR="001838CF" w:rsidRPr="008613FE" w:rsidRDefault="00315D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Perceived d</w:t>
            </w:r>
            <w:r w:rsidR="001838CF" w:rsidRPr="0005081F">
              <w:rPr>
                <w:rFonts w:ascii="Times New Roman" w:hAnsi="Times New Roman" w:cs="Times New Roman"/>
                <w:b/>
                <w:bCs/>
                <w:color w:val="000000"/>
              </w:rPr>
              <w:t>isposable income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16BA65D1" w14:textId="77777777" w:rsidR="001838CF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07E0AE03" w14:textId="77777777" w:rsidR="001838CF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51806D93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0.010</w:t>
            </w:r>
          </w:p>
        </w:tc>
      </w:tr>
      <w:tr w:rsidR="001838CF" w:rsidRPr="00B24C49" w14:paraId="334D4578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45932CE7" w14:textId="77777777" w:rsidR="001838CF" w:rsidRPr="001838CF" w:rsidRDefault="001838CF" w:rsidP="0093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838CF">
              <w:rPr>
                <w:rFonts w:ascii="Times New Roman" w:hAnsi="Times New Roman" w:cs="Times New Roman"/>
                <w:bCs/>
                <w:color w:val="000000"/>
              </w:rPr>
              <w:t>Very in</w:t>
            </w:r>
            <w:r w:rsidR="00930027">
              <w:rPr>
                <w:rFonts w:ascii="Times New Roman" w:hAnsi="Times New Roman" w:cs="Times New Roman"/>
                <w:bCs/>
                <w:color w:val="000000"/>
              </w:rPr>
              <w:t xml:space="preserve">adequate </w:t>
            </w:r>
            <w:r w:rsidRPr="001838CF"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="00CD4AF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930027" w:rsidRPr="001838CF">
              <w:rPr>
                <w:rFonts w:ascii="Times New Roman" w:hAnsi="Times New Roman" w:cs="Times New Roman"/>
                <w:bCs/>
                <w:color w:val="000000"/>
              </w:rPr>
              <w:t>in</w:t>
            </w:r>
            <w:r w:rsidR="00930027">
              <w:rPr>
                <w:rFonts w:ascii="Times New Roman" w:hAnsi="Times New Roman" w:cs="Times New Roman"/>
                <w:bCs/>
                <w:color w:val="000000"/>
              </w:rPr>
              <w:t>adequate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3A2E7076" w14:textId="77777777" w:rsidR="001838CF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293 (18.3)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229D30D7" w14:textId="77777777" w:rsidR="001838CF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208 (23.2)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3677702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38CF" w:rsidRPr="00B24C49" w14:paraId="4367C254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366ED9D9" w14:textId="77777777" w:rsidR="001838CF" w:rsidRPr="001838CF" w:rsidRDefault="001838CF" w:rsidP="0093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838CF">
              <w:rPr>
                <w:rFonts w:ascii="Times New Roman" w:hAnsi="Times New Roman" w:cs="Times New Roman"/>
                <w:bCs/>
                <w:color w:val="000000"/>
              </w:rPr>
              <w:t xml:space="preserve">Just </w:t>
            </w:r>
            <w:r w:rsidR="00930027">
              <w:rPr>
                <w:rFonts w:ascii="Times New Roman" w:hAnsi="Times New Roman" w:cs="Times New Roman"/>
                <w:bCs/>
                <w:color w:val="000000"/>
              </w:rPr>
              <w:t>right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55A817B9" w14:textId="77777777" w:rsidR="001838CF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B54414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089 (68.0)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2CA2EF65" w14:textId="77777777" w:rsidR="001838CF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564 (62.9)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1C6D1B5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38CF" w:rsidRPr="00B24C49" w14:paraId="78649F1F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7E96E57C" w14:textId="77777777" w:rsidR="001838CF" w:rsidRPr="001838CF" w:rsidRDefault="00930027" w:rsidP="00930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</w:t>
            </w:r>
            <w:r w:rsidRPr="00930027">
              <w:rPr>
                <w:rFonts w:ascii="Times New Roman" w:hAnsi="Times New Roman" w:cs="Times New Roman"/>
                <w:bCs/>
                <w:color w:val="000000"/>
              </w:rPr>
              <w:t xml:space="preserve">dequate </w:t>
            </w:r>
            <w:r w:rsidR="001838CF" w:rsidRPr="001838CF">
              <w:rPr>
                <w:rFonts w:ascii="Times New Roman" w:hAnsi="Times New Roman" w:cs="Times New Roman"/>
                <w:bCs/>
                <w:color w:val="000000"/>
              </w:rPr>
              <w:t xml:space="preserve">/ </w:t>
            </w:r>
            <w:r w:rsidR="00CD4AF5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="001838CF" w:rsidRPr="001838CF">
              <w:rPr>
                <w:rFonts w:ascii="Times New Roman" w:hAnsi="Times New Roman" w:cs="Times New Roman"/>
                <w:bCs/>
                <w:color w:val="000000"/>
              </w:rPr>
              <w:t xml:space="preserve">ery </w:t>
            </w:r>
            <w:r>
              <w:rPr>
                <w:rFonts w:ascii="Times New Roman" w:hAnsi="Times New Roman" w:cs="Times New Roman"/>
                <w:bCs/>
                <w:color w:val="000000"/>
              </w:rPr>
              <w:t>adequate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DEEB623" w14:textId="77777777" w:rsidR="001838CF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219 (13.7)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9CE52BA" w14:textId="77777777" w:rsidR="001838CF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125 (13.9)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B4886B6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33D5" w:rsidRPr="00B24C49" w14:paraId="4D179B80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47397281" w14:textId="77777777" w:rsidR="00D333D5" w:rsidRPr="00D333D5" w:rsidRDefault="00D333D5" w:rsidP="00D333D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333D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Medical history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01EA9DA7" w14:textId="77777777" w:rsidR="00D333D5" w:rsidRPr="00B24C49" w:rsidRDefault="00D333D5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20AEBA87" w14:textId="77777777" w:rsidR="00D333D5" w:rsidRPr="00B24C49" w:rsidRDefault="00D333D5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A36A2FC" w14:textId="77777777" w:rsidR="00D333D5" w:rsidRPr="00B24C49" w:rsidRDefault="00D333D5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38CF" w:rsidRPr="00B24C49" w14:paraId="109628A4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1DB5644E" w14:textId="77777777" w:rsidR="001838CF" w:rsidRPr="00B24C49" w:rsidRDefault="001838CF" w:rsidP="00183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/>
                <w:bCs/>
                <w:color w:val="000000"/>
              </w:rPr>
              <w:t>Number of chronic diseases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52D5BFE7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6D2FEA44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23B1B60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0.423</w:t>
            </w:r>
          </w:p>
        </w:tc>
      </w:tr>
      <w:tr w:rsidR="001838CF" w:rsidRPr="00B24C49" w14:paraId="6EB87D32" w14:textId="77777777" w:rsidTr="00B14331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6BA1CB3B" w14:textId="77777777" w:rsidR="001838CF" w:rsidRPr="00B24C49" w:rsidRDefault="001838CF" w:rsidP="00183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 xml:space="preserve">0 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38FE845B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350 (21.9)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17285C85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177 (19.7)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2721C68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38CF" w:rsidRPr="00B24C49" w14:paraId="3B412DA4" w14:textId="77777777" w:rsidTr="00B14331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36A7E8F1" w14:textId="77777777" w:rsidR="001838CF" w:rsidRPr="00B24C49" w:rsidRDefault="001838CF" w:rsidP="00183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1-2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62A0472E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937 (58.5)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39D7A38D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545 (60.8)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20AA2B05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38CF" w:rsidRPr="00B24C49" w14:paraId="35D05D4A" w14:textId="77777777" w:rsidTr="00B14331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4E80C9B7" w14:textId="77777777" w:rsidR="001838CF" w:rsidRPr="00B24C49" w:rsidRDefault="001838CF" w:rsidP="00183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3-7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3DC742DA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314 (19.6)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205C8914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175 (19.5)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19037C9D" w14:textId="77777777" w:rsidR="001838CF" w:rsidRPr="00B24C49" w:rsidRDefault="001838CF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33D5" w:rsidRPr="0005081F" w14:paraId="4C6EE3D7" w14:textId="77777777" w:rsidTr="001838CF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1597B9F3" w14:textId="77777777" w:rsidR="00D333D5" w:rsidRPr="00D333D5" w:rsidRDefault="00D333D5" w:rsidP="00D333D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333D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IC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8C55F7D" w14:textId="77777777" w:rsidR="00D333D5" w:rsidRPr="0005081F" w:rsidRDefault="00D333D5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46ED31CD" w14:textId="77777777" w:rsidR="00D333D5" w:rsidRPr="0005081F" w:rsidRDefault="00D333D5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149C54D3" w14:textId="77777777" w:rsidR="00D333D5" w:rsidRPr="00D45D18" w:rsidRDefault="00D333D5" w:rsidP="0018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33D5" w:rsidRPr="0005081F" w14:paraId="31C0416F" w14:textId="77777777" w:rsidTr="001838CF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552789FE" w14:textId="77777777" w:rsidR="00D333D5" w:rsidRPr="00C36442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442">
              <w:rPr>
                <w:rFonts w:ascii="Times New Roman" w:hAnsi="Times New Roman" w:cs="Times New Roman"/>
                <w:b/>
                <w:bCs/>
                <w:color w:val="000000"/>
              </w:rPr>
              <w:t>Number of impair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</w:t>
            </w:r>
            <w:r w:rsidRPr="00C364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IC domains</w:t>
            </w:r>
            <w:r w:rsidRPr="00175D3F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68E5BBC6" w14:textId="77777777" w:rsidR="00D333D5" w:rsidRPr="0005081F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5061875A" w14:textId="77777777" w:rsidR="00D333D5" w:rsidRPr="0005081F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48925B2A" w14:textId="77777777" w:rsidR="00D333D5" w:rsidRPr="00D45D18" w:rsidRDefault="00C069CC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&lt;0.001</w:t>
            </w:r>
          </w:p>
        </w:tc>
      </w:tr>
      <w:tr w:rsidR="00D333D5" w:rsidRPr="0005081F" w14:paraId="2BA7117F" w14:textId="77777777" w:rsidTr="001838CF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379B1DBC" w14:textId="77777777" w:rsidR="00D333D5" w:rsidRPr="00B43EA9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54D08A0A" w14:textId="77777777" w:rsidR="00D333D5" w:rsidRPr="00C069CC" w:rsidRDefault="00C069CC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9CC">
              <w:rPr>
                <w:rFonts w:ascii="Times New Roman" w:hAnsi="Times New Roman" w:cs="Times New Roman"/>
                <w:bCs/>
                <w:color w:val="000000"/>
              </w:rPr>
              <w:t>210 (13.1)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5F4C8C2E" w14:textId="77777777" w:rsidR="00D333D5" w:rsidRPr="00C069CC" w:rsidRDefault="00C069CC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9CC">
              <w:rPr>
                <w:rFonts w:ascii="Times New Roman" w:hAnsi="Times New Roman" w:cs="Times New Roman"/>
                <w:bCs/>
                <w:color w:val="000000"/>
              </w:rPr>
              <w:t>104 (11.6)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16AAA5CB" w14:textId="77777777" w:rsidR="00D333D5" w:rsidRPr="00D45D18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33D5" w:rsidRPr="0005081F" w14:paraId="457B2721" w14:textId="77777777" w:rsidTr="001838CF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43570A2E" w14:textId="77777777" w:rsidR="00D333D5" w:rsidRPr="00B43EA9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D2E66C4" w14:textId="77777777" w:rsidR="00D333D5" w:rsidRPr="00C069CC" w:rsidRDefault="00C069CC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9CC">
              <w:rPr>
                <w:rFonts w:ascii="Times New Roman" w:hAnsi="Times New Roman" w:cs="Times New Roman"/>
                <w:bCs/>
                <w:color w:val="000000"/>
              </w:rPr>
              <w:t>495 (30.9)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8296828" w14:textId="77777777" w:rsidR="00D333D5" w:rsidRPr="00C069CC" w:rsidRDefault="00C069CC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9CC">
              <w:rPr>
                <w:rFonts w:ascii="Times New Roman" w:hAnsi="Times New Roman" w:cs="Times New Roman"/>
                <w:bCs/>
                <w:color w:val="000000"/>
              </w:rPr>
              <w:t>228 (25.4)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78DC994" w14:textId="77777777" w:rsidR="00D333D5" w:rsidRPr="00D45D18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33D5" w:rsidRPr="0005081F" w14:paraId="174AF962" w14:textId="77777777" w:rsidTr="001838CF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2098FA34" w14:textId="77777777" w:rsidR="00D333D5" w:rsidRPr="00B43EA9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27C34EDF" w14:textId="77777777" w:rsidR="00D333D5" w:rsidRPr="00C069CC" w:rsidRDefault="00C069CC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9CC">
              <w:rPr>
                <w:rFonts w:ascii="Times New Roman" w:hAnsi="Times New Roman" w:cs="Times New Roman"/>
                <w:bCs/>
                <w:color w:val="000000"/>
              </w:rPr>
              <w:t>448 (28.0)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0AB57A69" w14:textId="77777777" w:rsidR="00D333D5" w:rsidRPr="00C069CC" w:rsidRDefault="00C069CC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69CC">
              <w:rPr>
                <w:rFonts w:ascii="Times New Roman" w:hAnsi="Times New Roman" w:cs="Times New Roman"/>
                <w:bCs/>
                <w:color w:val="000000"/>
              </w:rPr>
              <w:t>244 (27.2)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F25C6DD" w14:textId="77777777" w:rsidR="00D333D5" w:rsidRPr="00D45D18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33D5" w:rsidRPr="0005081F" w14:paraId="271E8B75" w14:textId="77777777" w:rsidTr="001838CF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324DEA10" w14:textId="77777777" w:rsidR="00D333D5" w:rsidRPr="00B43EA9" w:rsidRDefault="00EC632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≥</w:t>
            </w:r>
            <w:r w:rsidR="00D333D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21929E6" w14:textId="77777777" w:rsidR="00D333D5" w:rsidRPr="00C069CC" w:rsidRDefault="00EC6325" w:rsidP="00EC6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447</w:t>
            </w:r>
            <w:r w:rsidR="00C069CC" w:rsidRPr="00C069CC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C069CC" w:rsidRPr="00C069CC">
              <w:rPr>
                <w:rFonts w:ascii="Times New Roman" w:hAnsi="Times New Roman" w:cs="Times New Roman"/>
                <w:bCs/>
                <w:color w:val="000000"/>
              </w:rPr>
              <w:t>7.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C069CC" w:rsidRPr="00C069CC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A693E56" w14:textId="77777777" w:rsidR="00D333D5" w:rsidRPr="00C069CC" w:rsidRDefault="00EC6325" w:rsidP="00EC6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320</w:t>
            </w:r>
            <w:r w:rsidR="00C069CC" w:rsidRPr="00C069CC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</w:rPr>
              <w:t>35.7</w:t>
            </w:r>
            <w:r w:rsidR="00C069CC" w:rsidRPr="00C069CC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28944BB" w14:textId="77777777" w:rsidR="00D333D5" w:rsidRPr="00D45D18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33D5" w:rsidRPr="0005081F" w14:paraId="5B700890" w14:textId="77777777" w:rsidTr="001838CF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59D8D2F5" w14:textId="77777777" w:rsidR="00D333D5" w:rsidRPr="00D333D5" w:rsidRDefault="00D333D5" w:rsidP="00D333D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333D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Health outcomes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6E21D778" w14:textId="77777777" w:rsidR="00D333D5" w:rsidRPr="0005081F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235407F6" w14:textId="77777777" w:rsidR="00D333D5" w:rsidRPr="0005081F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9C23B76" w14:textId="77777777" w:rsidR="00D333D5" w:rsidRPr="00D45D18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33D5" w:rsidRPr="0005081F" w14:paraId="0E60D54E" w14:textId="77777777" w:rsidTr="001838CF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74056F53" w14:textId="77777777" w:rsidR="00D333D5" w:rsidRPr="0005081F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81F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umber</w:t>
            </w:r>
            <w:r w:rsidRPr="000508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of medications</w:t>
            </w:r>
            <w:r w:rsidRPr="00E84260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0F8CBC64" w14:textId="77777777" w:rsidR="00D333D5" w:rsidRPr="0005081F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2523F7E9" w14:textId="77777777" w:rsidR="00D333D5" w:rsidRPr="0005081F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FEA663B" w14:textId="77777777" w:rsidR="00D333D5" w:rsidRPr="00D45D18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45D18">
              <w:rPr>
                <w:rFonts w:ascii="Times New Roman" w:hAnsi="Times New Roman" w:cs="Times New Roman"/>
                <w:bCs/>
                <w:color w:val="000000"/>
              </w:rPr>
              <w:t>&lt;0.001</w:t>
            </w:r>
          </w:p>
        </w:tc>
      </w:tr>
      <w:tr w:rsidR="00D333D5" w:rsidRPr="00B24C49" w14:paraId="2D0A1EAC" w14:textId="77777777" w:rsidTr="001838CF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33E3CC28" w14:textId="77777777" w:rsidR="00D333D5" w:rsidRPr="00B24C49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51BE48F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240 (15.0)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5A1C2D78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105 (11.8)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609478A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33D5" w:rsidRPr="00B24C49" w14:paraId="4A8E7E97" w14:textId="77777777" w:rsidTr="001838CF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78478665" w14:textId="77777777" w:rsidR="00D333D5" w:rsidRPr="00B24C49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1-4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6AFBCFB1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1,006 (63.1)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595BB502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529 (59.5)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2E3BE35F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33D5" w:rsidRPr="00B24C49" w14:paraId="49A04CA0" w14:textId="77777777" w:rsidTr="001838CF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579B40D8" w14:textId="77777777" w:rsidR="00D333D5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≥</w:t>
            </w:r>
            <w:r w:rsidRPr="00B43EA9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(polypharmacy)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A137E13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349 (21.9)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58D89669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 (28.7)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80F2F90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33D5" w:rsidRPr="00B24C49" w14:paraId="5548F4B2" w14:textId="77777777" w:rsidTr="000B4F67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25A88180" w14:textId="77777777" w:rsidR="00D333D5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081F">
              <w:rPr>
                <w:rFonts w:ascii="Times New Roman" w:hAnsi="Times New Roman" w:cs="Times New Roman"/>
                <w:b/>
                <w:bCs/>
                <w:color w:val="000000"/>
              </w:rPr>
              <w:t>Incontinence</w:t>
            </w:r>
            <w:r w:rsidRPr="00E84260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C7CCA24" w14:textId="77777777" w:rsidR="00D333D5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6A639B38" w14:textId="77777777" w:rsidR="00D333D5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0A46B2E0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0.688</w:t>
            </w:r>
          </w:p>
        </w:tc>
      </w:tr>
      <w:tr w:rsidR="00D333D5" w:rsidRPr="00B24C49" w14:paraId="10E3F96C" w14:textId="77777777" w:rsidTr="000B4F67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6AE028C7" w14:textId="77777777" w:rsidR="00D333D5" w:rsidRPr="001838CF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No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34894B83" w14:textId="77777777" w:rsidR="00D333D5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1,090 (68.1)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1222A5C0" w14:textId="77777777" w:rsidR="00D333D5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617 (68.9)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563D8353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33D5" w:rsidRPr="00B24C49" w14:paraId="766AFBA6" w14:textId="77777777" w:rsidTr="000B4F67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14E457CA" w14:textId="77777777" w:rsidR="00D333D5" w:rsidRPr="001838CF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Yes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170892AA" w14:textId="77777777" w:rsidR="00D333D5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511 (31.9)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3EEF32AA" w14:textId="77777777" w:rsidR="00D333D5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279 (31.1)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7977725B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33D5" w:rsidRPr="00B24C49" w14:paraId="31E3216F" w14:textId="77777777" w:rsidTr="00B14331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01451368" w14:textId="77777777" w:rsidR="00D333D5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43EA9">
              <w:rPr>
                <w:rFonts w:ascii="Times New Roman" w:hAnsi="Times New Roman" w:cs="Times New Roman"/>
                <w:b/>
                <w:bCs/>
                <w:color w:val="000000"/>
              </w:rPr>
              <w:t>Self-rated health</w:t>
            </w:r>
            <w:r w:rsidRPr="00B43EA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5206393F" w14:textId="77777777" w:rsidR="00D333D5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53CF1621" w14:textId="77777777" w:rsidR="00D333D5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4A90D90A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0.028</w:t>
            </w:r>
          </w:p>
        </w:tc>
      </w:tr>
      <w:tr w:rsidR="00D333D5" w:rsidRPr="00B24C49" w14:paraId="6AD1C731" w14:textId="77777777" w:rsidTr="00B14331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71868021" w14:textId="77777777" w:rsidR="00D333D5" w:rsidRPr="001838CF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838CF">
              <w:rPr>
                <w:rFonts w:ascii="Times New Roman" w:hAnsi="Times New Roman" w:cs="Times New Roman"/>
                <w:bCs/>
                <w:color w:val="000000"/>
              </w:rPr>
              <w:t>Poor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/ f</w:t>
            </w:r>
            <w:r w:rsidRPr="001838CF">
              <w:rPr>
                <w:rFonts w:ascii="Times New Roman" w:hAnsi="Times New Roman" w:cs="Times New Roman"/>
                <w:bCs/>
                <w:color w:val="000000"/>
              </w:rPr>
              <w:t>air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FEE65E7" w14:textId="77777777" w:rsidR="00D333D5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1,042 (65.1)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07C828C3" w14:textId="77777777" w:rsidR="00D333D5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622 (69.4)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24D06C26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33D5" w:rsidRPr="00B24C49" w14:paraId="34EF6352" w14:textId="77777777" w:rsidTr="00B14331">
        <w:trPr>
          <w:trHeight w:val="64"/>
        </w:trPr>
        <w:tc>
          <w:tcPr>
            <w:tcW w:w="1995" w:type="pct"/>
            <w:shd w:val="clear" w:color="auto" w:fill="auto"/>
            <w:noWrap/>
            <w:vAlign w:val="center"/>
          </w:tcPr>
          <w:p w14:paraId="0CD39765" w14:textId="77777777" w:rsidR="00D333D5" w:rsidRPr="001838CF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838CF">
              <w:rPr>
                <w:rFonts w:ascii="Times New Roman" w:hAnsi="Times New Roman" w:cs="Times New Roman"/>
                <w:bCs/>
                <w:color w:val="000000"/>
              </w:rPr>
              <w:t>Good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838CF">
              <w:rPr>
                <w:rFonts w:ascii="Times New Roman" w:hAnsi="Times New Roman" w:cs="Times New Roman"/>
                <w:bCs/>
                <w:color w:val="000000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v</w:t>
            </w:r>
            <w:r w:rsidRPr="001838CF">
              <w:rPr>
                <w:rFonts w:ascii="Times New Roman" w:hAnsi="Times New Roman" w:cs="Times New Roman"/>
                <w:bCs/>
                <w:color w:val="000000"/>
              </w:rPr>
              <w:t>ery good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838CF">
              <w:rPr>
                <w:rFonts w:ascii="Times New Roman" w:hAnsi="Times New Roman" w:cs="Times New Roman"/>
                <w:bCs/>
                <w:color w:val="000000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e</w:t>
            </w:r>
            <w:r w:rsidRPr="001838CF">
              <w:rPr>
                <w:rFonts w:ascii="Times New Roman" w:hAnsi="Times New Roman" w:cs="Times New Roman"/>
                <w:bCs/>
                <w:color w:val="000000"/>
              </w:rPr>
              <w:t>xcellent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2C63A315" w14:textId="77777777" w:rsidR="00D333D5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559 (34.9)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0574289C" w14:textId="77777777" w:rsidR="00D333D5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 (30.6)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5446A331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33D5" w:rsidRPr="00B24C49" w14:paraId="5EF3B679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5EC2166E" w14:textId="77777777" w:rsidR="00D333D5" w:rsidRPr="00B24C49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/>
                <w:bCs/>
                <w:color w:val="000000"/>
              </w:rPr>
              <w:t>IADL difficulty</w:t>
            </w:r>
            <w:r w:rsidRPr="00E84260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56E36B67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6D9C2868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1AC6FD64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&lt;0.001</w:t>
            </w:r>
          </w:p>
        </w:tc>
      </w:tr>
      <w:tr w:rsidR="00D333D5" w:rsidRPr="00B24C49" w14:paraId="514B32AA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46AC354B" w14:textId="77777777" w:rsidR="00D333D5" w:rsidRPr="00B24C49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No IADL difficulty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57856951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1,152 (77.4)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342637EC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559 (70.3)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393C1700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33D5" w:rsidRPr="00B24C49" w14:paraId="28562FEA" w14:textId="77777777" w:rsidTr="00B14331">
        <w:trPr>
          <w:trHeight w:val="300"/>
        </w:trPr>
        <w:tc>
          <w:tcPr>
            <w:tcW w:w="1995" w:type="pct"/>
            <w:shd w:val="clear" w:color="auto" w:fill="auto"/>
            <w:noWrap/>
            <w:vAlign w:val="center"/>
          </w:tcPr>
          <w:p w14:paraId="4CE39187" w14:textId="77777777" w:rsidR="00D333D5" w:rsidRPr="00B24C49" w:rsidRDefault="00D333D5" w:rsidP="00D333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IADL difficulty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5152C5DA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337 (22.6)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6F7D25EB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4C49">
              <w:rPr>
                <w:rFonts w:ascii="Times New Roman" w:hAnsi="Times New Roman" w:cs="Times New Roman"/>
                <w:bCs/>
                <w:color w:val="000000"/>
              </w:rPr>
              <w:t>236 (29.7)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2F248D87" w14:textId="77777777" w:rsidR="00D333D5" w:rsidRPr="00B24C49" w:rsidRDefault="00D333D5" w:rsidP="00D33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0D78DC82" w14:textId="77777777" w:rsidR="00E84260" w:rsidRDefault="00315D87" w:rsidP="00E84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5D87">
        <w:rPr>
          <w:rFonts w:ascii="Times New Roman" w:hAnsi="Times New Roman" w:cs="Times New Roman"/>
        </w:rPr>
        <w:t xml:space="preserve">Abbreviations: </w:t>
      </w:r>
      <w:r>
        <w:rPr>
          <w:rFonts w:ascii="Times New Roman" w:hAnsi="Times New Roman" w:cs="Times New Roman"/>
        </w:rPr>
        <w:t xml:space="preserve">SD = standard deviation; </w:t>
      </w:r>
      <w:r w:rsidRPr="00315D87">
        <w:rPr>
          <w:rFonts w:ascii="Times New Roman" w:hAnsi="Times New Roman" w:cs="Times New Roman"/>
        </w:rPr>
        <w:t>n = number of participants</w:t>
      </w:r>
      <w:r w:rsidR="00E84260">
        <w:rPr>
          <w:rFonts w:ascii="Times New Roman" w:hAnsi="Times New Roman" w:cs="Times New Roman"/>
        </w:rPr>
        <w:t xml:space="preserve">; </w:t>
      </w:r>
      <w:r w:rsidR="00FE30D8">
        <w:rPr>
          <w:rFonts w:ascii="Times New Roman" w:hAnsi="Times New Roman" w:cs="Times New Roman"/>
        </w:rPr>
        <w:t xml:space="preserve">IC = intrinsic capacity; </w:t>
      </w:r>
      <w:r w:rsidR="00E84260">
        <w:rPr>
          <w:rFonts w:ascii="Times New Roman" w:hAnsi="Times New Roman" w:cs="Times New Roman"/>
        </w:rPr>
        <w:t>IADL = i</w:t>
      </w:r>
      <w:r w:rsidR="00E84260" w:rsidRPr="000F6119">
        <w:rPr>
          <w:rFonts w:ascii="Times New Roman" w:hAnsi="Times New Roman" w:cs="Times New Roman"/>
        </w:rPr>
        <w:t>nstrumental activities of daily living</w:t>
      </w:r>
      <w:r w:rsidR="00E84260">
        <w:rPr>
          <w:rFonts w:ascii="Times New Roman" w:hAnsi="Times New Roman" w:cs="Times New Roman"/>
        </w:rPr>
        <w:t>.</w:t>
      </w:r>
    </w:p>
    <w:p w14:paraId="70B0190D" w14:textId="1B6DBC95" w:rsidR="00E84260" w:rsidRDefault="00023C8C" w:rsidP="00E84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C49">
        <w:rPr>
          <w:rFonts w:ascii="Times New Roman" w:hAnsi="Times New Roman" w:cs="Times New Roman"/>
          <w:vertAlign w:val="superscript"/>
        </w:rPr>
        <w:t>*</w:t>
      </w:r>
      <w:r w:rsidRPr="00B24C49">
        <w:rPr>
          <w:rFonts w:ascii="Times New Roman" w:hAnsi="Times New Roman" w:cs="Times New Roman"/>
        </w:rPr>
        <w:t>Missing data: Education level (</w:t>
      </w:r>
      <w:r w:rsidR="00315D87" w:rsidRPr="00315D87">
        <w:rPr>
          <w:rFonts w:ascii="Times New Roman" w:hAnsi="Times New Roman" w:cs="Times New Roman"/>
        </w:rPr>
        <w:t>Participants not included in the longitudinal analysis</w:t>
      </w:r>
      <w:r>
        <w:rPr>
          <w:rFonts w:ascii="Times New Roman" w:hAnsi="Times New Roman" w:cs="Times New Roman"/>
        </w:rPr>
        <w:t>,</w:t>
      </w:r>
      <w:r w:rsidRPr="00B24C49">
        <w:rPr>
          <w:rFonts w:ascii="Times New Roman" w:hAnsi="Times New Roman" w:cs="Times New Roman"/>
        </w:rPr>
        <w:t xml:space="preserve"> n=1); Living arrangement (</w:t>
      </w:r>
      <w:r w:rsidR="00315D87" w:rsidRPr="00315D87">
        <w:rPr>
          <w:rFonts w:ascii="Times New Roman" w:hAnsi="Times New Roman" w:cs="Times New Roman"/>
        </w:rPr>
        <w:t>Participants included in the longitudinal analysis</w:t>
      </w:r>
      <w:r>
        <w:rPr>
          <w:rFonts w:ascii="Times New Roman" w:hAnsi="Times New Roman" w:cs="Times New Roman"/>
        </w:rPr>
        <w:t>,</w:t>
      </w:r>
      <w:r w:rsidRPr="00B24C49">
        <w:rPr>
          <w:rFonts w:ascii="Times New Roman" w:hAnsi="Times New Roman" w:cs="Times New Roman"/>
        </w:rPr>
        <w:t xml:space="preserve"> n=1; </w:t>
      </w:r>
      <w:r w:rsidR="00315D87" w:rsidRPr="00315D87">
        <w:rPr>
          <w:rFonts w:ascii="Times New Roman" w:hAnsi="Times New Roman" w:cs="Times New Roman"/>
        </w:rPr>
        <w:t>Participants not included in the longitudinal analysis</w:t>
      </w:r>
      <w:r>
        <w:rPr>
          <w:rFonts w:ascii="Times New Roman" w:hAnsi="Times New Roman" w:cs="Times New Roman"/>
        </w:rPr>
        <w:t>,</w:t>
      </w:r>
      <w:r w:rsidRPr="00B24C49">
        <w:rPr>
          <w:rFonts w:ascii="Times New Roman" w:hAnsi="Times New Roman" w:cs="Times New Roman"/>
        </w:rPr>
        <w:t xml:space="preserve"> n=1); </w:t>
      </w:r>
      <w:r w:rsidR="00346145">
        <w:rPr>
          <w:rFonts w:ascii="Times New Roman" w:hAnsi="Times New Roman" w:cs="Times New Roman"/>
        </w:rPr>
        <w:t>Number of impaired IC domains (</w:t>
      </w:r>
      <w:r w:rsidR="00346145" w:rsidRPr="00315D87">
        <w:rPr>
          <w:rFonts w:ascii="Times New Roman" w:hAnsi="Times New Roman" w:cs="Times New Roman"/>
        </w:rPr>
        <w:t>Participants included in the longitudinal analysis</w:t>
      </w:r>
      <w:r w:rsidR="00346145">
        <w:rPr>
          <w:rFonts w:ascii="Times New Roman" w:hAnsi="Times New Roman" w:cs="Times New Roman"/>
        </w:rPr>
        <w:t>,</w:t>
      </w:r>
      <w:r w:rsidR="00346145" w:rsidRPr="00B24C49">
        <w:rPr>
          <w:rFonts w:ascii="Times New Roman" w:hAnsi="Times New Roman" w:cs="Times New Roman"/>
        </w:rPr>
        <w:t xml:space="preserve"> n=</w:t>
      </w:r>
      <w:r w:rsidR="00346145">
        <w:rPr>
          <w:rFonts w:ascii="Times New Roman" w:hAnsi="Times New Roman" w:cs="Times New Roman"/>
        </w:rPr>
        <w:t>1</w:t>
      </w:r>
      <w:r w:rsidR="00346145" w:rsidRPr="00B24C49">
        <w:rPr>
          <w:rFonts w:ascii="Times New Roman" w:hAnsi="Times New Roman" w:cs="Times New Roman"/>
        </w:rPr>
        <w:t xml:space="preserve">; </w:t>
      </w:r>
      <w:r w:rsidR="00346145" w:rsidRPr="00315D87">
        <w:rPr>
          <w:rFonts w:ascii="Times New Roman" w:hAnsi="Times New Roman" w:cs="Times New Roman"/>
        </w:rPr>
        <w:t>Participants not included in the longitudinal analysis</w:t>
      </w:r>
      <w:r w:rsidR="00346145">
        <w:rPr>
          <w:rFonts w:ascii="Times New Roman" w:hAnsi="Times New Roman" w:cs="Times New Roman"/>
        </w:rPr>
        <w:t>, n=1); Number of medications (</w:t>
      </w:r>
      <w:r w:rsidR="00346145" w:rsidRPr="00315D87">
        <w:rPr>
          <w:rFonts w:ascii="Times New Roman" w:hAnsi="Times New Roman" w:cs="Times New Roman"/>
        </w:rPr>
        <w:t>Participants included in the longitudinal analysis</w:t>
      </w:r>
      <w:r w:rsidR="00346145">
        <w:rPr>
          <w:rFonts w:ascii="Times New Roman" w:hAnsi="Times New Roman" w:cs="Times New Roman"/>
        </w:rPr>
        <w:t>,</w:t>
      </w:r>
      <w:r w:rsidR="00346145" w:rsidRPr="00B24C49">
        <w:rPr>
          <w:rFonts w:ascii="Times New Roman" w:hAnsi="Times New Roman" w:cs="Times New Roman"/>
        </w:rPr>
        <w:t xml:space="preserve"> n=</w:t>
      </w:r>
      <w:r w:rsidR="00346145">
        <w:rPr>
          <w:rFonts w:ascii="Times New Roman" w:hAnsi="Times New Roman" w:cs="Times New Roman"/>
        </w:rPr>
        <w:t>6</w:t>
      </w:r>
      <w:r w:rsidR="00346145" w:rsidRPr="00B24C49">
        <w:rPr>
          <w:rFonts w:ascii="Times New Roman" w:hAnsi="Times New Roman" w:cs="Times New Roman"/>
        </w:rPr>
        <w:t xml:space="preserve">; </w:t>
      </w:r>
      <w:r w:rsidR="00346145" w:rsidRPr="00315D87">
        <w:rPr>
          <w:rFonts w:ascii="Times New Roman" w:hAnsi="Times New Roman" w:cs="Times New Roman"/>
        </w:rPr>
        <w:t>Participants not included in the longitudinal analysis</w:t>
      </w:r>
      <w:r w:rsidR="00346145">
        <w:rPr>
          <w:rFonts w:ascii="Times New Roman" w:hAnsi="Times New Roman" w:cs="Times New Roman"/>
        </w:rPr>
        <w:t xml:space="preserve">, n=8); </w:t>
      </w:r>
      <w:r>
        <w:rPr>
          <w:rFonts w:ascii="Times New Roman" w:hAnsi="Times New Roman" w:cs="Times New Roman"/>
        </w:rPr>
        <w:t>Incontinence (</w:t>
      </w:r>
      <w:r w:rsidR="00315D87" w:rsidRPr="00315D87">
        <w:rPr>
          <w:rFonts w:ascii="Times New Roman" w:hAnsi="Times New Roman" w:cs="Times New Roman"/>
        </w:rPr>
        <w:t>Participants not included in the longitudinal analysis</w:t>
      </w:r>
      <w:r>
        <w:rPr>
          <w:rFonts w:ascii="Times New Roman" w:hAnsi="Times New Roman" w:cs="Times New Roman"/>
        </w:rPr>
        <w:t>, n=1); Self-rated health (</w:t>
      </w:r>
      <w:r w:rsidR="00315D87" w:rsidRPr="00315D87">
        <w:rPr>
          <w:rFonts w:ascii="Times New Roman" w:hAnsi="Times New Roman" w:cs="Times New Roman"/>
        </w:rPr>
        <w:t>Participants not included in the longitudinal analysis</w:t>
      </w:r>
      <w:r>
        <w:rPr>
          <w:rFonts w:ascii="Times New Roman" w:hAnsi="Times New Roman" w:cs="Times New Roman"/>
        </w:rPr>
        <w:t>,</w:t>
      </w:r>
      <w:r w:rsidRPr="00B24C49">
        <w:rPr>
          <w:rFonts w:ascii="Times New Roman" w:hAnsi="Times New Roman" w:cs="Times New Roman"/>
        </w:rPr>
        <w:t xml:space="preserve"> n=1</w:t>
      </w:r>
      <w:r>
        <w:rPr>
          <w:rFonts w:ascii="Times New Roman" w:hAnsi="Times New Roman" w:cs="Times New Roman"/>
        </w:rPr>
        <w:t xml:space="preserve">); </w:t>
      </w:r>
      <w:r w:rsidRPr="00B24C49">
        <w:rPr>
          <w:rFonts w:ascii="Times New Roman" w:hAnsi="Times New Roman" w:cs="Times New Roman"/>
        </w:rPr>
        <w:t>IADL difficulty (</w:t>
      </w:r>
      <w:r w:rsidR="00315D87" w:rsidRPr="00315D87">
        <w:rPr>
          <w:rFonts w:ascii="Times New Roman" w:hAnsi="Times New Roman" w:cs="Times New Roman"/>
        </w:rPr>
        <w:t>Participants included in the longitudinal analysis</w:t>
      </w:r>
      <w:r>
        <w:rPr>
          <w:rFonts w:ascii="Times New Roman" w:hAnsi="Times New Roman" w:cs="Times New Roman"/>
        </w:rPr>
        <w:t>,</w:t>
      </w:r>
      <w:r w:rsidRPr="00B24C49">
        <w:rPr>
          <w:rFonts w:ascii="Times New Roman" w:hAnsi="Times New Roman" w:cs="Times New Roman"/>
        </w:rPr>
        <w:t xml:space="preserve"> n=112; </w:t>
      </w:r>
      <w:r w:rsidR="00315D87" w:rsidRPr="00315D87">
        <w:rPr>
          <w:rFonts w:ascii="Times New Roman" w:hAnsi="Times New Roman" w:cs="Times New Roman"/>
        </w:rPr>
        <w:t>Participants not included in the longitudinal analysis</w:t>
      </w:r>
      <w:r>
        <w:rPr>
          <w:rFonts w:ascii="Times New Roman" w:hAnsi="Times New Roman" w:cs="Times New Roman"/>
        </w:rPr>
        <w:t>,</w:t>
      </w:r>
      <w:r w:rsidRPr="00B24C49">
        <w:rPr>
          <w:rFonts w:ascii="Times New Roman" w:hAnsi="Times New Roman" w:cs="Times New Roman"/>
        </w:rPr>
        <w:t xml:space="preserve"> n=102).</w:t>
      </w:r>
    </w:p>
    <w:p w14:paraId="4A0F4E9B" w14:textId="77777777" w:rsidR="00E84260" w:rsidRDefault="00023C8C" w:rsidP="00E84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C49">
        <w:rPr>
          <w:rFonts w:ascii="Times New Roman" w:hAnsi="Times New Roman" w:cs="Times New Roman"/>
        </w:rPr>
        <w:t>Percentages may not add up to 100% due to rounding.</w:t>
      </w:r>
    </w:p>
    <w:sectPr w:rsidR="00E84260" w:rsidSect="00B14DE5">
      <w:pgSz w:w="12240" w:h="15840"/>
      <w:pgMar w:top="993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05EA2" w14:textId="77777777" w:rsidR="00C12AB6" w:rsidRDefault="00C12AB6" w:rsidP="00023C8C">
      <w:pPr>
        <w:spacing w:after="0" w:line="240" w:lineRule="auto"/>
      </w:pPr>
      <w:r>
        <w:separator/>
      </w:r>
    </w:p>
  </w:endnote>
  <w:endnote w:type="continuationSeparator" w:id="0">
    <w:p w14:paraId="33C0A5CA" w14:textId="77777777" w:rsidR="00C12AB6" w:rsidRDefault="00C12AB6" w:rsidP="0002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7C692" w14:textId="77777777" w:rsidR="00C12AB6" w:rsidRDefault="00C12AB6" w:rsidP="00023C8C">
      <w:pPr>
        <w:spacing w:after="0" w:line="240" w:lineRule="auto"/>
      </w:pPr>
      <w:r>
        <w:separator/>
      </w:r>
    </w:p>
  </w:footnote>
  <w:footnote w:type="continuationSeparator" w:id="0">
    <w:p w14:paraId="5DD5B3AA" w14:textId="77777777" w:rsidR="00C12AB6" w:rsidRDefault="00C12AB6" w:rsidP="0002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07101"/>
    <w:multiLevelType w:val="hybridMultilevel"/>
    <w:tmpl w:val="C0F27F16"/>
    <w:lvl w:ilvl="0" w:tplc="6E6459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8C"/>
    <w:rsid w:val="00023C8C"/>
    <w:rsid w:val="00080C98"/>
    <w:rsid w:val="000A1F8C"/>
    <w:rsid w:val="001344E2"/>
    <w:rsid w:val="001645D8"/>
    <w:rsid w:val="00165540"/>
    <w:rsid w:val="001838CF"/>
    <w:rsid w:val="001A3932"/>
    <w:rsid w:val="0024318A"/>
    <w:rsid w:val="00315D87"/>
    <w:rsid w:val="00346145"/>
    <w:rsid w:val="00471F4A"/>
    <w:rsid w:val="00472F26"/>
    <w:rsid w:val="00523E23"/>
    <w:rsid w:val="005363EC"/>
    <w:rsid w:val="00544F48"/>
    <w:rsid w:val="005C01E2"/>
    <w:rsid w:val="00613DC5"/>
    <w:rsid w:val="00624945"/>
    <w:rsid w:val="006E0260"/>
    <w:rsid w:val="00930027"/>
    <w:rsid w:val="00B54414"/>
    <w:rsid w:val="00B80489"/>
    <w:rsid w:val="00C069CC"/>
    <w:rsid w:val="00C12AB6"/>
    <w:rsid w:val="00C5288A"/>
    <w:rsid w:val="00CA2E7E"/>
    <w:rsid w:val="00CB7347"/>
    <w:rsid w:val="00CC51F7"/>
    <w:rsid w:val="00CD4AF5"/>
    <w:rsid w:val="00D333D5"/>
    <w:rsid w:val="00D43FC9"/>
    <w:rsid w:val="00E84260"/>
    <w:rsid w:val="00EC6325"/>
    <w:rsid w:val="00F678FF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DB6A4"/>
  <w15:chartTrackingRefBased/>
  <w15:docId w15:val="{BDC69747-537C-4E59-AA2E-29E994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D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87"/>
  </w:style>
  <w:style w:type="paragraph" w:styleId="Footer">
    <w:name w:val="footer"/>
    <w:basedOn w:val="Normal"/>
    <w:link w:val="FooterChar"/>
    <w:uiPriority w:val="99"/>
    <w:unhideWhenUsed/>
    <w:rsid w:val="00315D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87"/>
  </w:style>
  <w:style w:type="paragraph" w:styleId="BalloonText">
    <w:name w:val="Balloon Text"/>
    <w:basedOn w:val="Normal"/>
    <w:link w:val="BalloonTextChar"/>
    <w:uiPriority w:val="99"/>
    <w:semiHidden/>
    <w:unhideWhenUsed/>
    <w:rsid w:val="0031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Leung (IAGE)</dc:creator>
  <cp:keywords/>
  <dc:description/>
  <cp:lastModifiedBy>Ruby Yu (MEDT)</cp:lastModifiedBy>
  <cp:revision>3</cp:revision>
  <dcterms:created xsi:type="dcterms:W3CDTF">2022-02-11T09:11:00Z</dcterms:created>
  <dcterms:modified xsi:type="dcterms:W3CDTF">2022-02-11T09:43:00Z</dcterms:modified>
</cp:coreProperties>
</file>