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6F4F" w14:textId="77777777" w:rsidR="002913AE" w:rsidRPr="00140B40" w:rsidRDefault="002913AE" w:rsidP="002913AE">
      <w:pPr>
        <w:pStyle w:val="NoSpacing1"/>
        <w:spacing w:line="360" w:lineRule="auto"/>
        <w:jc w:val="both"/>
        <w:rPr>
          <w:rFonts w:ascii="Times New Roman" w:hAnsi="Times New Roman"/>
          <w:b/>
          <w:sz w:val="20"/>
        </w:rPr>
      </w:pPr>
      <w:r w:rsidRPr="00140B40">
        <w:rPr>
          <w:rFonts w:ascii="Times New Roman" w:hAnsi="Times New Roman"/>
          <w:b/>
          <w:sz w:val="20"/>
        </w:rPr>
        <w:t>Table S1. VMS Screening Instrument for Geriatric Syndromes, as used in this Study</w:t>
      </w:r>
      <w:r w:rsidRPr="00140B40">
        <w:rPr>
          <w:rFonts w:ascii="Times New Roman" w:hAnsi="Times New Roman"/>
          <w:b/>
          <w:sz w:val="20"/>
        </w:rPr>
        <w:tab/>
      </w:r>
      <w:r w:rsidRPr="00140B40">
        <w:rPr>
          <w:rFonts w:ascii="Times New Roman" w:hAnsi="Times New Roman"/>
          <w:b/>
          <w:sz w:val="20"/>
        </w:rPr>
        <w:tab/>
      </w:r>
    </w:p>
    <w:p w14:paraId="4E18D3A9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9F14F4" wp14:editId="2BF37875">
                <wp:simplePos x="0" y="0"/>
                <wp:positionH relativeFrom="margin">
                  <wp:align>left</wp:align>
                </wp:positionH>
                <wp:positionV relativeFrom="paragraph">
                  <wp:posOffset>66602</wp:posOffset>
                </wp:positionV>
                <wp:extent cx="6262742" cy="51387"/>
                <wp:effectExtent l="0" t="0" r="24130" b="25400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2742" cy="513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1890" id="Rechte verbindingslijn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5pt" to="49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">
                <o:lock v:ext="edit" shapetype="f"/>
                <w10:wrap anchorx="margin"/>
              </v:line>
            </w:pict>
          </mc:Fallback>
        </mc:AlternateContent>
      </w:r>
    </w:p>
    <w:p w14:paraId="297CC972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bCs/>
          <w:sz w:val="20"/>
          <w:szCs w:val="20"/>
        </w:rPr>
        <w:t>VMS-instrument</w:t>
      </w:r>
      <w:r w:rsidRPr="00140B40">
        <w:rPr>
          <w:rFonts w:ascii="Times New Roman" w:hAnsi="Times New Roman"/>
          <w:b/>
          <w:bCs/>
          <w:sz w:val="20"/>
          <w:szCs w:val="20"/>
        </w:rPr>
        <w:tab/>
      </w:r>
      <w:r w:rsidRPr="00140B40">
        <w:rPr>
          <w:rFonts w:ascii="Times New Roman" w:hAnsi="Times New Roman"/>
          <w:b/>
          <w:bCs/>
          <w:sz w:val="20"/>
          <w:szCs w:val="20"/>
        </w:rPr>
        <w:tab/>
      </w:r>
      <w:r w:rsidRPr="00140B40">
        <w:rPr>
          <w:rFonts w:ascii="Times New Roman" w:hAnsi="Times New Roman"/>
          <w:b/>
          <w:bCs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</w:p>
    <w:p w14:paraId="3348E618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4025B" wp14:editId="200B1C86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6253480" cy="41910"/>
                <wp:effectExtent l="0" t="0" r="33020" b="3429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53480" cy="41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AC36" id="Rechte verbindingslijn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6pt" to="49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">
                <o:lock v:ext="edit" shapetype="f"/>
                <w10:wrap anchorx="margin"/>
              </v:line>
            </w:pict>
          </mc:Fallback>
        </mc:AlternateContent>
      </w:r>
    </w:p>
    <w:p w14:paraId="0EAFEBBB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140B40">
        <w:rPr>
          <w:rFonts w:ascii="Times New Roman" w:hAnsi="Times New Roman"/>
          <w:b/>
          <w:sz w:val="20"/>
          <w:szCs w:val="20"/>
        </w:rPr>
        <w:t>Delirium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(Yes = 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A6457">
        <w:rPr>
          <w:rFonts w:ascii="Times New Roman" w:hAnsi="Times New Roman"/>
          <w:sz w:val="20"/>
          <w:szCs w:val="20"/>
        </w:rPr>
        <w:t>No = 0</w:t>
      </w:r>
      <w:r>
        <w:rPr>
          <w:rFonts w:ascii="Times New Roman" w:hAnsi="Times New Roman"/>
          <w:sz w:val="20"/>
          <w:szCs w:val="20"/>
        </w:rPr>
        <w:t>)</w:t>
      </w:r>
      <w:r w:rsidRPr="00140B40">
        <w:rPr>
          <w:rFonts w:ascii="Times New Roman" w:hAnsi="Times New Roman"/>
          <w:b/>
          <w:sz w:val="20"/>
          <w:szCs w:val="20"/>
        </w:rPr>
        <w:tab/>
      </w:r>
    </w:p>
    <w:p w14:paraId="0DF32394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140B40">
        <w:rPr>
          <w:rFonts w:ascii="Times New Roman" w:hAnsi="Times New Roman"/>
          <w:sz w:val="20"/>
          <w:szCs w:val="20"/>
        </w:rPr>
        <w:t xml:space="preserve">. Do you have memory problems? </w:t>
      </w:r>
    </w:p>
    <w:p w14:paraId="43A8928C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2. Did you need help with daily self-care in the last 24 hours? </w:t>
      </w:r>
      <w:r w:rsidRPr="00140B40">
        <w:rPr>
          <w:rFonts w:ascii="Times New Roman" w:hAnsi="Times New Roman"/>
          <w:sz w:val="20"/>
          <w:szCs w:val="20"/>
        </w:rPr>
        <w:tab/>
      </w:r>
    </w:p>
    <w:p w14:paraId="350ADE06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3. Were there periods in which you were confused, during previous hospitalization or illness?</w:t>
      </w:r>
    </w:p>
    <w:p w14:paraId="7CF46BDC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 </w:t>
      </w:r>
      <w:r w:rsidRPr="00140B40">
        <w:rPr>
          <w:rFonts w:ascii="Times New Roman" w:hAnsi="Times New Roman"/>
          <w:sz w:val="20"/>
          <w:szCs w:val="20"/>
        </w:rPr>
        <w:tab/>
      </w:r>
    </w:p>
    <w:p w14:paraId="47DAD567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eastAsia="MyriadPro-Cond" w:hAnsi="Times New Roman"/>
          <w:b/>
          <w:sz w:val="20"/>
          <w:szCs w:val="20"/>
          <w:lang w:val="en-US" w:eastAsia="en-US"/>
        </w:rPr>
        <w:t>≥</w:t>
      </w:r>
      <w:r w:rsidRPr="00140B40">
        <w:rPr>
          <w:rFonts w:ascii="Times New Roman" w:hAnsi="Times New Roman"/>
          <w:sz w:val="20"/>
          <w:szCs w:val="20"/>
        </w:rPr>
        <w:t xml:space="preserve"> </w:t>
      </w:r>
      <w:r w:rsidRPr="00140B40">
        <w:rPr>
          <w:rFonts w:ascii="Times New Roman" w:hAnsi="Times New Roman"/>
          <w:b/>
          <w:sz w:val="20"/>
          <w:szCs w:val="20"/>
        </w:rPr>
        <w:t>1 point</w:t>
      </w:r>
      <w:r>
        <w:rPr>
          <w:rFonts w:ascii="Times New Roman" w:hAnsi="Times New Roman"/>
          <w:b/>
          <w:sz w:val="20"/>
          <w:szCs w:val="20"/>
        </w:rPr>
        <w:t>:</w:t>
      </w:r>
      <w:r w:rsidRPr="00140B40">
        <w:rPr>
          <w:rFonts w:ascii="Times New Roman" w:hAnsi="Times New Roman"/>
          <w:sz w:val="20"/>
          <w:szCs w:val="20"/>
        </w:rPr>
        <w:t xml:space="preserve"> elevated risk for delirium </w:t>
      </w:r>
    </w:p>
    <w:p w14:paraId="31399B46" w14:textId="77777777" w:rsidR="002913AE" w:rsidRPr="00140B40" w:rsidRDefault="002913AE" w:rsidP="002913AE">
      <w:pPr>
        <w:spacing w:line="360" w:lineRule="auto"/>
        <w:ind w:left="708" w:firstLine="708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5521A" wp14:editId="35CBA981">
                <wp:simplePos x="0" y="0"/>
                <wp:positionH relativeFrom="margin">
                  <wp:posOffset>14606</wp:posOffset>
                </wp:positionH>
                <wp:positionV relativeFrom="paragraph">
                  <wp:posOffset>72389</wp:posOffset>
                </wp:positionV>
                <wp:extent cx="6115050" cy="18415"/>
                <wp:effectExtent l="0" t="0" r="19050" b="1968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18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C0AF" id="Rechte verbindingslijn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5.7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">
                <o:lock v:ext="edit" shapetype="f"/>
                <w10:wrap anchorx="margin"/>
              </v:line>
            </w:pict>
          </mc:Fallback>
        </mc:AlternateContent>
      </w:r>
    </w:p>
    <w:p w14:paraId="0A069184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140B40">
        <w:rPr>
          <w:rFonts w:ascii="Times New Roman" w:hAnsi="Times New Roman"/>
          <w:b/>
          <w:sz w:val="20"/>
          <w:szCs w:val="20"/>
        </w:rPr>
        <w:t>Falls</w:t>
      </w:r>
      <w:r w:rsidRPr="00140B40">
        <w:rPr>
          <w:rFonts w:ascii="Times New Roman" w:hAnsi="Times New Roman"/>
          <w:b/>
          <w:sz w:val="20"/>
          <w:szCs w:val="20"/>
        </w:rPr>
        <w:tab/>
      </w:r>
      <w:r w:rsidRPr="00140B40">
        <w:rPr>
          <w:rFonts w:ascii="Times New Roman" w:hAnsi="Times New Roman"/>
          <w:b/>
          <w:sz w:val="20"/>
          <w:szCs w:val="20"/>
        </w:rPr>
        <w:tab/>
      </w:r>
      <w:r w:rsidRPr="00140B40">
        <w:rPr>
          <w:rFonts w:ascii="Times New Roman" w:hAnsi="Times New Roman"/>
          <w:b/>
          <w:sz w:val="20"/>
          <w:szCs w:val="20"/>
        </w:rPr>
        <w:tab/>
      </w:r>
    </w:p>
    <w:p w14:paraId="39093A90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4. Have you fallen in the last 6 months? </w:t>
      </w:r>
      <w:r w:rsidRPr="00140B40">
        <w:rPr>
          <w:rFonts w:ascii="Times New Roman" w:hAnsi="Times New Roman"/>
          <w:sz w:val="20"/>
          <w:szCs w:val="20"/>
        </w:rPr>
        <w:tab/>
      </w:r>
    </w:p>
    <w:p w14:paraId="32187656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F809AC7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sz w:val="20"/>
          <w:szCs w:val="20"/>
        </w:rPr>
        <w:t>Yes</w:t>
      </w:r>
      <w:r w:rsidRPr="00140B40">
        <w:rPr>
          <w:rFonts w:ascii="Times New Roman" w:hAnsi="Times New Roman"/>
          <w:sz w:val="20"/>
          <w:szCs w:val="20"/>
        </w:rPr>
        <w:t xml:space="preserve">: elevated fall risk </w:t>
      </w:r>
    </w:p>
    <w:p w14:paraId="33BEC6D2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328F94" wp14:editId="6BBB192C">
                <wp:simplePos x="0" y="0"/>
                <wp:positionH relativeFrom="margin">
                  <wp:posOffset>-4445</wp:posOffset>
                </wp:positionH>
                <wp:positionV relativeFrom="paragraph">
                  <wp:posOffset>24129</wp:posOffset>
                </wp:positionV>
                <wp:extent cx="6181725" cy="29210"/>
                <wp:effectExtent l="0" t="0" r="28575" b="2794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1725" cy="29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D897" id="Rechte verbindingslijn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9pt" to="486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">
                <o:lock v:ext="edit" shapetype="f"/>
                <w10:wrap anchorx="margin"/>
              </v:line>
            </w:pict>
          </mc:Fallback>
        </mc:AlternateContent>
      </w:r>
    </w:p>
    <w:p w14:paraId="38DE29F3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140B40">
        <w:rPr>
          <w:rFonts w:ascii="Times New Roman" w:hAnsi="Times New Roman"/>
          <w:b/>
          <w:sz w:val="20"/>
          <w:szCs w:val="20"/>
        </w:rPr>
        <w:t xml:space="preserve">Physical impairment </w:t>
      </w:r>
      <w:r w:rsidRPr="00140B40">
        <w:rPr>
          <w:rFonts w:ascii="Times New Roman" w:hAnsi="Times New Roman"/>
          <w:b/>
          <w:sz w:val="20"/>
          <w:szCs w:val="20"/>
        </w:rPr>
        <w:tab/>
      </w:r>
      <w:r w:rsidRPr="00140B40">
        <w:rPr>
          <w:rFonts w:ascii="Times New Roman" w:hAnsi="Times New Roman"/>
          <w:b/>
          <w:sz w:val="20"/>
          <w:szCs w:val="20"/>
        </w:rPr>
        <w:tab/>
      </w:r>
    </w:p>
    <w:p w14:paraId="3DFC29F1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Do you need help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(Yes = 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A6457">
        <w:rPr>
          <w:rFonts w:ascii="Times New Roman" w:hAnsi="Times New Roman"/>
          <w:sz w:val="20"/>
          <w:szCs w:val="20"/>
        </w:rPr>
        <w:t xml:space="preserve">No = </w:t>
      </w:r>
      <w:proofErr w:type="gramStart"/>
      <w:r w:rsidRPr="004A645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)</w:t>
      </w:r>
      <w:r w:rsidRPr="00140B40">
        <w:rPr>
          <w:rFonts w:ascii="Times New Roman" w:hAnsi="Times New Roman"/>
          <w:sz w:val="20"/>
          <w:szCs w:val="20"/>
        </w:rPr>
        <w:t>:</w:t>
      </w:r>
      <w:proofErr w:type="gramEnd"/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</w:p>
    <w:p w14:paraId="0DE1D427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5. Bathing </w:t>
      </w:r>
    </w:p>
    <w:p w14:paraId="2B94883A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6. Dressing </w:t>
      </w:r>
    </w:p>
    <w:p w14:paraId="7C3AEB6A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7. Toileting </w:t>
      </w:r>
    </w:p>
    <w:p w14:paraId="7B66333F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8. Transferring from/to chair</w:t>
      </w:r>
    </w:p>
    <w:p w14:paraId="1AC8EDE7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9. Feeding </w:t>
      </w:r>
    </w:p>
    <w:p w14:paraId="295B6DB1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10. Do you use incontinence material?</w:t>
      </w:r>
    </w:p>
    <w:p w14:paraId="338BF0AD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A9CDA5E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eastAsia="MyriadPro-Cond" w:hAnsi="Times New Roman"/>
          <w:b/>
          <w:sz w:val="20"/>
          <w:szCs w:val="20"/>
          <w:lang w:val="en-US" w:eastAsia="en-US"/>
        </w:rPr>
        <w:t>≥ 2 points</w:t>
      </w:r>
      <w:r w:rsidRPr="00140B40">
        <w:rPr>
          <w:rFonts w:ascii="Times New Roman" w:hAnsi="Times New Roman"/>
          <w:b/>
          <w:sz w:val="20"/>
          <w:szCs w:val="20"/>
        </w:rPr>
        <w:t>:</w:t>
      </w:r>
      <w:r w:rsidRPr="00140B40">
        <w:rPr>
          <w:rFonts w:ascii="Times New Roman" w:hAnsi="Times New Roman"/>
          <w:sz w:val="20"/>
          <w:szCs w:val="20"/>
        </w:rPr>
        <w:t xml:space="preserve"> elevated risk for </w:t>
      </w:r>
      <w:r>
        <w:rPr>
          <w:rFonts w:ascii="Times New Roman" w:hAnsi="Times New Roman"/>
          <w:sz w:val="20"/>
          <w:szCs w:val="20"/>
        </w:rPr>
        <w:t>p</w:t>
      </w:r>
      <w:r w:rsidRPr="00140B40">
        <w:rPr>
          <w:rFonts w:ascii="Times New Roman" w:hAnsi="Times New Roman"/>
          <w:sz w:val="20"/>
          <w:szCs w:val="20"/>
        </w:rPr>
        <w:t>hysical impairment</w:t>
      </w:r>
    </w:p>
    <w:p w14:paraId="0E72007F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C1A938" wp14:editId="3785831D">
                <wp:simplePos x="0" y="0"/>
                <wp:positionH relativeFrom="margin">
                  <wp:posOffset>-4445</wp:posOffset>
                </wp:positionH>
                <wp:positionV relativeFrom="paragraph">
                  <wp:posOffset>15239</wp:posOffset>
                </wp:positionV>
                <wp:extent cx="6162675" cy="19685"/>
                <wp:effectExtent l="0" t="0" r="28575" b="37465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76FF" id="Rechte verbindingslijn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2pt" to="484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">
                <o:lock v:ext="edit" shapetype="f"/>
                <w10:wrap anchorx="margin"/>
              </v:line>
            </w:pict>
          </mc:Fallback>
        </mc:AlternateContent>
      </w:r>
    </w:p>
    <w:p w14:paraId="4689D264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0" w:name="_Hlk70939017"/>
      <w:r w:rsidRPr="00140B40">
        <w:rPr>
          <w:rFonts w:ascii="Times New Roman" w:hAnsi="Times New Roman"/>
          <w:b/>
          <w:sz w:val="20"/>
          <w:szCs w:val="20"/>
        </w:rPr>
        <w:t>Malnutrition</w:t>
      </w:r>
      <w:r w:rsidRPr="00140B40">
        <w:rPr>
          <w:rFonts w:ascii="Times New Roman" w:hAnsi="Times New Roman"/>
          <w:b/>
          <w:sz w:val="20"/>
          <w:szCs w:val="20"/>
        </w:rPr>
        <w:tab/>
      </w:r>
      <w:r w:rsidRPr="00140B40">
        <w:rPr>
          <w:rFonts w:ascii="Times New Roman" w:hAnsi="Times New Roman"/>
          <w:b/>
          <w:sz w:val="20"/>
          <w:szCs w:val="20"/>
        </w:rPr>
        <w:tab/>
      </w:r>
    </w:p>
    <w:p w14:paraId="30592065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11. Have you lost weight unintentionally? </w:t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</w:p>
    <w:p w14:paraId="663C82E7" w14:textId="77777777" w:rsidR="002913AE" w:rsidRPr="00140B40" w:rsidRDefault="002913AE" w:rsidP="002913AE">
      <w:pPr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More than 3 kg in the last </w:t>
      </w:r>
      <w:proofErr w:type="gramStart"/>
      <w:r w:rsidRPr="00140B40">
        <w:rPr>
          <w:rFonts w:ascii="Times New Roman" w:hAnsi="Times New Roman"/>
          <w:sz w:val="20"/>
          <w:szCs w:val="20"/>
        </w:rPr>
        <w:t xml:space="preserve">month </w:t>
      </w:r>
      <w:r w:rsidRPr="007F5E52">
        <w:rPr>
          <w:rFonts w:ascii="Times New Roman" w:hAnsi="Times New Roman"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</w:t>
      </w:r>
      <w:proofErr w:type="gramEnd"/>
      <w:r w:rsidRPr="004A6457">
        <w:rPr>
          <w:rFonts w:ascii="Times New Roman" w:hAnsi="Times New Roman"/>
          <w:sz w:val="20"/>
          <w:szCs w:val="20"/>
        </w:rPr>
        <w:t xml:space="preserve">Yes = </w:t>
      </w:r>
      <w:r>
        <w:rPr>
          <w:rFonts w:ascii="Times New Roman" w:hAnsi="Times New Roman"/>
          <w:sz w:val="20"/>
          <w:szCs w:val="20"/>
        </w:rPr>
        <w:t xml:space="preserve">3, </w:t>
      </w:r>
      <w:r w:rsidRPr="004A6457">
        <w:rPr>
          <w:rFonts w:ascii="Times New Roman" w:hAnsi="Times New Roman"/>
          <w:sz w:val="20"/>
          <w:szCs w:val="20"/>
        </w:rPr>
        <w:t>No = 0</w:t>
      </w:r>
      <w:r>
        <w:rPr>
          <w:rFonts w:ascii="Times New Roman" w:hAnsi="Times New Roman"/>
          <w:sz w:val="20"/>
          <w:szCs w:val="20"/>
        </w:rPr>
        <w:t>)</w:t>
      </w:r>
    </w:p>
    <w:p w14:paraId="3A76CB4F" w14:textId="77777777" w:rsidR="002913AE" w:rsidRPr="00140B40" w:rsidRDefault="002913AE" w:rsidP="002913AE">
      <w:pPr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 xml:space="preserve">More than 6 kg in the last 6 </w:t>
      </w:r>
      <w:proofErr w:type="gramStart"/>
      <w:r w:rsidRPr="00140B40">
        <w:rPr>
          <w:rFonts w:ascii="Times New Roman" w:hAnsi="Times New Roman"/>
          <w:sz w:val="20"/>
          <w:szCs w:val="20"/>
        </w:rPr>
        <w:t xml:space="preserve">months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</w:t>
      </w:r>
      <w:proofErr w:type="gramEnd"/>
      <w:r w:rsidRPr="004A6457">
        <w:rPr>
          <w:rFonts w:ascii="Times New Roman" w:hAnsi="Times New Roman"/>
          <w:sz w:val="20"/>
          <w:szCs w:val="20"/>
        </w:rPr>
        <w:t xml:space="preserve">Yes = </w:t>
      </w:r>
      <w:r>
        <w:rPr>
          <w:rFonts w:ascii="Times New Roman" w:hAnsi="Times New Roman"/>
          <w:sz w:val="20"/>
          <w:szCs w:val="20"/>
        </w:rPr>
        <w:t xml:space="preserve">2, </w:t>
      </w:r>
      <w:r w:rsidRPr="004A6457">
        <w:rPr>
          <w:rFonts w:ascii="Times New Roman" w:hAnsi="Times New Roman"/>
          <w:sz w:val="20"/>
          <w:szCs w:val="20"/>
        </w:rPr>
        <w:t>No = 0</w:t>
      </w:r>
      <w:r>
        <w:rPr>
          <w:rFonts w:ascii="Times New Roman" w:hAnsi="Times New Roman"/>
          <w:sz w:val="20"/>
          <w:szCs w:val="20"/>
        </w:rPr>
        <w:t>)</w:t>
      </w:r>
    </w:p>
    <w:p w14:paraId="7A62650C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12. Did you experience a decreased appetite over the last month?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(Yes = 1</w:t>
      </w:r>
      <w:r>
        <w:rPr>
          <w:rFonts w:ascii="Times New Roman" w:hAnsi="Times New Roman"/>
          <w:sz w:val="20"/>
          <w:szCs w:val="20"/>
        </w:rPr>
        <w:t>,</w:t>
      </w:r>
      <w:r w:rsidRPr="004A6457">
        <w:rPr>
          <w:rFonts w:ascii="Times New Roman" w:hAnsi="Times New Roman"/>
          <w:sz w:val="20"/>
          <w:szCs w:val="20"/>
        </w:rPr>
        <w:t xml:space="preserve"> No = 0</w:t>
      </w:r>
      <w:r>
        <w:rPr>
          <w:rFonts w:ascii="Times New Roman" w:hAnsi="Times New Roman"/>
          <w:sz w:val="20"/>
          <w:szCs w:val="20"/>
        </w:rPr>
        <w:t>)</w:t>
      </w:r>
    </w:p>
    <w:p w14:paraId="2BCB64E9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sz w:val="20"/>
          <w:szCs w:val="20"/>
        </w:rPr>
        <w:t>13. Did you use supplemental drinks or tube feeding over the last month?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7">
        <w:rPr>
          <w:rFonts w:ascii="Times New Roman" w:hAnsi="Times New Roman"/>
          <w:sz w:val="20"/>
          <w:szCs w:val="20"/>
        </w:rPr>
        <w:t>(Yes = 1</w:t>
      </w:r>
      <w:r>
        <w:rPr>
          <w:rFonts w:ascii="Times New Roman" w:hAnsi="Times New Roman"/>
          <w:sz w:val="20"/>
          <w:szCs w:val="20"/>
        </w:rPr>
        <w:t>,</w:t>
      </w:r>
      <w:r w:rsidRPr="004A6457">
        <w:rPr>
          <w:rFonts w:ascii="Times New Roman" w:hAnsi="Times New Roman"/>
          <w:sz w:val="20"/>
          <w:szCs w:val="20"/>
        </w:rPr>
        <w:t xml:space="preserve"> No = 0</w:t>
      </w:r>
      <w:r>
        <w:rPr>
          <w:rFonts w:ascii="Times New Roman" w:hAnsi="Times New Roman"/>
          <w:sz w:val="20"/>
          <w:szCs w:val="20"/>
        </w:rPr>
        <w:t>)</w:t>
      </w:r>
    </w:p>
    <w:p w14:paraId="34EB19AF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</w:p>
    <w:bookmarkEnd w:id="0"/>
    <w:p w14:paraId="3A451CA6" w14:textId="77777777" w:rsidR="002913AE" w:rsidRPr="00140B40" w:rsidRDefault="002913AE" w:rsidP="002913AE">
      <w:pPr>
        <w:spacing w:line="36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eastAsia="MyriadPro-Cond" w:hAnsi="Times New Roman"/>
          <w:b/>
          <w:sz w:val="20"/>
          <w:szCs w:val="20"/>
          <w:lang w:val="en-US" w:eastAsia="en-US"/>
        </w:rPr>
        <w:t>≥ 2 points</w:t>
      </w:r>
      <w:r w:rsidRPr="00140B40">
        <w:rPr>
          <w:rFonts w:ascii="Times New Roman" w:hAnsi="Times New Roman"/>
          <w:b/>
          <w:sz w:val="20"/>
          <w:szCs w:val="20"/>
        </w:rPr>
        <w:t>:</w:t>
      </w:r>
      <w:r w:rsidRPr="00140B40">
        <w:rPr>
          <w:rFonts w:ascii="Times New Roman" w:hAnsi="Times New Roman"/>
          <w:sz w:val="20"/>
          <w:szCs w:val="20"/>
        </w:rPr>
        <w:t xml:space="preserve"> elevated risk for malnutrition</w:t>
      </w:r>
    </w:p>
    <w:p w14:paraId="0868F07D" w14:textId="77777777" w:rsidR="002913AE" w:rsidRPr="00140B40" w:rsidRDefault="002913AE" w:rsidP="002913AE">
      <w:pPr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140B40">
        <w:rPr>
          <w:rFonts w:ascii="Times New Roman" w:hAnsi="Times New Roman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3CB1A" wp14:editId="64935692">
                <wp:simplePos x="0" y="0"/>
                <wp:positionH relativeFrom="margin">
                  <wp:posOffset>-4445</wp:posOffset>
                </wp:positionH>
                <wp:positionV relativeFrom="paragraph">
                  <wp:posOffset>5715</wp:posOffset>
                </wp:positionV>
                <wp:extent cx="6162675" cy="19685"/>
                <wp:effectExtent l="0" t="0" r="28575" b="3746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0E5A" id="Rechte verbindingslijn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45pt" to="48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">
                <o:lock v:ext="edit" shapetype="f"/>
                <w10:wrap anchorx="margin"/>
              </v:line>
            </w:pict>
          </mc:Fallback>
        </mc:AlternateContent>
      </w:r>
    </w:p>
    <w:p w14:paraId="3CDE9944" w14:textId="77777777" w:rsidR="002913AE" w:rsidRPr="00140B40" w:rsidRDefault="002913AE" w:rsidP="002913AE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42AAA5D6" w14:textId="77777777" w:rsidR="002913AE" w:rsidRPr="00140B40" w:rsidRDefault="002913AE" w:rsidP="002913AE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27A8DE4E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140B40">
        <w:rPr>
          <w:rFonts w:ascii="Times New Roman" w:hAnsi="Times New Roman"/>
          <w:b/>
          <w:sz w:val="20"/>
          <w:szCs w:val="20"/>
          <w:lang w:val="en-US"/>
        </w:rPr>
        <w:lastRenderedPageBreak/>
        <w:t>Table S2.</w:t>
      </w:r>
      <w:r w:rsidRPr="00140B4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40B40">
        <w:rPr>
          <w:rFonts w:ascii="Times New Roman" w:hAnsi="Times New Roman"/>
          <w:b/>
          <w:sz w:val="20"/>
          <w:szCs w:val="20"/>
        </w:rPr>
        <w:t xml:space="preserve">Binary Logistic Regression </w:t>
      </w:r>
      <w:r w:rsidRPr="00140B40">
        <w:rPr>
          <w:rFonts w:ascii="Times New Roman" w:hAnsi="Times New Roman"/>
          <w:b/>
          <w:sz w:val="20"/>
          <w:szCs w:val="20"/>
          <w:lang w:eastAsia="en-US"/>
        </w:rPr>
        <w:t>of Risk of Geriatric Syndrome</w:t>
      </w:r>
      <w:r>
        <w:rPr>
          <w:rFonts w:ascii="Times New Roman" w:hAnsi="Times New Roman"/>
          <w:b/>
          <w:sz w:val="20"/>
          <w:szCs w:val="20"/>
          <w:lang w:eastAsia="en-US"/>
        </w:rPr>
        <w:t>s</w:t>
      </w:r>
      <w:r w:rsidRPr="00140B40">
        <w:rPr>
          <w:rFonts w:ascii="Times New Roman" w:hAnsi="Times New Roman"/>
          <w:b/>
          <w:sz w:val="20"/>
          <w:szCs w:val="20"/>
          <w:lang w:eastAsia="en-US"/>
        </w:rPr>
        <w:t xml:space="preserve"> in Mental Health Care, compared to General Hospital </w:t>
      </w:r>
      <w:proofErr w:type="gramStart"/>
      <w:r w:rsidRPr="00140B40">
        <w:rPr>
          <w:rFonts w:ascii="Times New Roman" w:hAnsi="Times New Roman"/>
          <w:b/>
          <w:sz w:val="20"/>
          <w:szCs w:val="20"/>
          <w:lang w:eastAsia="en-US"/>
        </w:rPr>
        <w:t xml:space="preserve">patients, </w:t>
      </w:r>
      <w:r w:rsidRPr="00140B40">
        <w:rPr>
          <w:rFonts w:ascii="Times New Roman" w:hAnsi="Times New Roman"/>
          <w:b/>
          <w:sz w:val="20"/>
          <w:szCs w:val="20"/>
        </w:rPr>
        <w:t xml:space="preserve"> (</w:t>
      </w:r>
      <w:proofErr w:type="gramEnd"/>
      <w:r w:rsidRPr="00140B40">
        <w:rPr>
          <w:rFonts w:ascii="Times New Roman" w:hAnsi="Times New Roman"/>
          <w:b/>
          <w:sz w:val="20"/>
          <w:szCs w:val="20"/>
        </w:rPr>
        <w:t xml:space="preserve">N = 865), corrected for age and gender </w:t>
      </w:r>
    </w:p>
    <w:p w14:paraId="14652ED4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</w:rPr>
      </w:pPr>
      <w:r w:rsidRPr="00140B40">
        <w:rPr>
          <w:rFonts w:ascii="Times New Roman" w:hAnsi="Times New Roman"/>
          <w:b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D0CBD" wp14:editId="098E5F2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684807" cy="15875"/>
                <wp:effectExtent l="0" t="0" r="30480" b="2222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4807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300C" id="Rechte verbindingslijn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5pt" to="44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">
                <o:lock v:ext="edit" shapetype="f"/>
                <w10:wrap anchorx="margin"/>
              </v:line>
            </w:pict>
          </mc:Fallback>
        </mc:AlternateContent>
      </w:r>
      <w:r w:rsidRPr="00140B40">
        <w:rPr>
          <w:rFonts w:ascii="Times New Roman" w:hAnsi="Times New Roman"/>
          <w:sz w:val="20"/>
          <w:szCs w:val="20"/>
        </w:rPr>
        <w:tab/>
      </w:r>
      <w:r w:rsidRPr="00140B40">
        <w:rPr>
          <w:rFonts w:ascii="Times New Roman" w:hAnsi="Times New Roman"/>
          <w:sz w:val="20"/>
          <w:szCs w:val="20"/>
        </w:rPr>
        <w:tab/>
      </w:r>
    </w:p>
    <w:p w14:paraId="08C2425A" w14:textId="77777777" w:rsidR="002913AE" w:rsidRPr="00140B40" w:rsidRDefault="002913AE" w:rsidP="002913AE">
      <w:pPr>
        <w:spacing w:line="480" w:lineRule="auto"/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</w:pPr>
      <w:r w:rsidRPr="00140B40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140B40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140B40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140B40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>B</w:t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  <w:t>OR</w:t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95% CI</w:t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P</w:t>
      </w:r>
    </w:p>
    <w:p w14:paraId="1F78272D" w14:textId="77777777" w:rsidR="002913AE" w:rsidRPr="00140B40" w:rsidRDefault="002913AE" w:rsidP="002913AE">
      <w:pPr>
        <w:spacing w:line="48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140B40">
        <w:rPr>
          <w:rFonts w:ascii="Times New Roman" w:hAnsi="Times New Roman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E0F27" wp14:editId="6F68077C">
                <wp:simplePos x="0" y="0"/>
                <wp:positionH relativeFrom="page">
                  <wp:posOffset>893445</wp:posOffset>
                </wp:positionH>
                <wp:positionV relativeFrom="paragraph">
                  <wp:posOffset>3810</wp:posOffset>
                </wp:positionV>
                <wp:extent cx="5684520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07ED" id="Rechte verbindingslijn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5pt,.3pt" to="51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">
                <o:lock v:ext="edit" shapetype="f"/>
                <w10:wrap anchorx="page"/>
              </v:line>
            </w:pict>
          </mc:Fallback>
        </mc:AlternateContent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ab/>
      </w:r>
    </w:p>
    <w:p w14:paraId="5F83B0D4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140B40">
        <w:rPr>
          <w:rFonts w:ascii="Times New Roman" w:hAnsi="Times New Roman"/>
          <w:sz w:val="20"/>
          <w:szCs w:val="20"/>
          <w:lang w:val="en-US"/>
        </w:rPr>
        <w:t>Fall risk</w:t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140B40">
        <w:rPr>
          <w:rFonts w:ascii="Times New Roman" w:hAnsi="Times New Roman"/>
          <w:sz w:val="20"/>
          <w:szCs w:val="20"/>
          <w:lang w:val="en-US"/>
        </w:rPr>
        <w:tab/>
        <w:t xml:space="preserve">  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.</w:t>
      </w:r>
      <w:proofErr w:type="gramEnd"/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56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1.75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1.18, 2.57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>&lt; .001</w:t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ab/>
      </w:r>
    </w:p>
    <w:p w14:paraId="5A2399CB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140B40">
        <w:rPr>
          <w:rFonts w:ascii="Times New Roman" w:hAnsi="Times New Roman"/>
          <w:sz w:val="20"/>
          <w:szCs w:val="20"/>
          <w:lang w:val="en-US"/>
        </w:rPr>
        <w:t>Malnutrition risk</w:t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1.42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4.12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2.67, 6.36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>&lt; .001</w:t>
      </w:r>
    </w:p>
    <w:p w14:paraId="22CFE65A" w14:textId="77777777" w:rsidR="002913AE" w:rsidRPr="00140B40" w:rsidRDefault="002913AE" w:rsidP="002913AE">
      <w:pPr>
        <w:spacing w:line="480" w:lineRule="auto"/>
        <w:rPr>
          <w:rStyle w:val="linkify"/>
          <w:rFonts w:ascii="Times New Roman" w:hAnsi="Times New Roman"/>
          <w:bCs/>
          <w:sz w:val="20"/>
          <w:szCs w:val="20"/>
          <w:lang w:val="en-US"/>
        </w:rPr>
      </w:pPr>
      <w:r w:rsidRPr="00140B40">
        <w:rPr>
          <w:rFonts w:ascii="Times New Roman" w:hAnsi="Times New Roman"/>
          <w:sz w:val="20"/>
          <w:szCs w:val="20"/>
          <w:lang w:val="en-US"/>
        </w:rPr>
        <w:t>Physical impairments</w:t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140B40">
        <w:rPr>
          <w:rFonts w:ascii="Times New Roman" w:hAnsi="Times New Roman"/>
          <w:sz w:val="20"/>
          <w:szCs w:val="20"/>
          <w:lang w:val="en-US"/>
        </w:rPr>
        <w:tab/>
        <w:t xml:space="preserve">  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.</w:t>
      </w:r>
      <w:proofErr w:type="gramEnd"/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31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1.36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 xml:space="preserve">  .90, 2.07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.14</w:t>
      </w:r>
    </w:p>
    <w:p w14:paraId="1CC4C9DD" w14:textId="77777777" w:rsidR="002913AE" w:rsidRPr="00140B40" w:rsidRDefault="002913AE" w:rsidP="002913AE">
      <w:pPr>
        <w:spacing w:line="480" w:lineRule="auto"/>
        <w:rPr>
          <w:rStyle w:val="linkify"/>
          <w:rFonts w:ascii="Times New Roman" w:hAnsi="Times New Roman"/>
          <w:bCs/>
          <w:sz w:val="20"/>
          <w:szCs w:val="20"/>
          <w:lang w:val="en-US"/>
        </w:rPr>
      </w:pPr>
      <w:r w:rsidRPr="00140B40">
        <w:rPr>
          <w:rFonts w:ascii="Times New Roman" w:hAnsi="Times New Roman"/>
          <w:sz w:val="20"/>
          <w:szCs w:val="20"/>
          <w:lang w:val="en-US"/>
        </w:rPr>
        <w:t>Delirium risk</w:t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Fonts w:ascii="Times New Roman" w:hAnsi="Times New Roman"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1.86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6.45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ab/>
        <w:t>4.23, 9.85</w:t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ab/>
        <w:t>&lt; .001</w:t>
      </w:r>
    </w:p>
    <w:p w14:paraId="4480DB7B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140B40">
        <w:rPr>
          <w:rFonts w:ascii="Times New Roman" w:hAnsi="Times New Roman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8CF62C" wp14:editId="4BCCDB83">
                <wp:simplePos x="0" y="0"/>
                <wp:positionH relativeFrom="margin">
                  <wp:align>left</wp:align>
                </wp:positionH>
                <wp:positionV relativeFrom="paragraph">
                  <wp:posOffset>27927</wp:posOffset>
                </wp:positionV>
                <wp:extent cx="5667268" cy="15132"/>
                <wp:effectExtent l="0" t="0" r="29210" b="2349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7268" cy="151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AAC1" id="Rechte verbindingslijn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2pt" to="44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">
                <o:lock v:ext="edit" shapetype="f"/>
                <w10:wrap anchorx="margin"/>
              </v:line>
            </w:pict>
          </mc:Fallback>
        </mc:AlternateContent>
      </w:r>
    </w:p>
    <w:p w14:paraId="1E70E05E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 w:eastAsia="en-US"/>
        </w:rPr>
      </w:pPr>
      <w:r w:rsidRPr="00140B40">
        <w:rPr>
          <w:rFonts w:ascii="Times New Roman" w:hAnsi="Times New Roman"/>
          <w:sz w:val="20"/>
          <w:szCs w:val="20"/>
          <w:lang w:val="en-US" w:eastAsia="en-US"/>
        </w:rPr>
        <w:t xml:space="preserve">Abbreviations: B </w:t>
      </w:r>
      <w:proofErr w:type="gramStart"/>
      <w:r w:rsidRPr="00140B40">
        <w:rPr>
          <w:rFonts w:ascii="Times New Roman" w:hAnsi="Times New Roman"/>
          <w:sz w:val="20"/>
          <w:szCs w:val="20"/>
          <w:lang w:val="en-US" w:eastAsia="en-US"/>
        </w:rPr>
        <w:t>=  Beta</w:t>
      </w:r>
      <w:proofErr w:type="gramEnd"/>
      <w:r w:rsidRPr="00140B40">
        <w:rPr>
          <w:rFonts w:ascii="Times New Roman" w:hAnsi="Times New Roman"/>
          <w:sz w:val="20"/>
          <w:szCs w:val="20"/>
          <w:lang w:val="en-US" w:eastAsia="en-US"/>
        </w:rPr>
        <w:t xml:space="preserve"> , OR =  odds ratio, 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95% CI</w:t>
      </w:r>
      <w:r w:rsidRPr="00140B40">
        <w:rPr>
          <w:rFonts w:ascii="Times New Roman" w:eastAsiaTheme="minorHAnsi" w:hAnsi="Times New Roman"/>
          <w:color w:val="264A60"/>
          <w:sz w:val="20"/>
          <w:szCs w:val="20"/>
          <w:lang w:val="en-US" w:eastAsia="en-US"/>
        </w:rPr>
        <w:t xml:space="preserve"> = </w:t>
      </w:r>
      <w:r w:rsidRPr="00140B40">
        <w:rPr>
          <w:rFonts w:ascii="Times New Roman" w:hAnsi="Times New Roman"/>
          <w:sz w:val="20"/>
          <w:szCs w:val="20"/>
          <w:lang w:val="en-US" w:eastAsia="en-US"/>
        </w:rPr>
        <w:t xml:space="preserve">95% confidence interval, </w:t>
      </w:r>
      <w:r w:rsidRPr="00140B40">
        <w:rPr>
          <w:rStyle w:val="linkify"/>
          <w:rFonts w:ascii="Times New Roman" w:hAnsi="Times New Roman"/>
          <w:bCs/>
          <w:sz w:val="20"/>
          <w:szCs w:val="20"/>
          <w:lang w:val="en-US"/>
        </w:rPr>
        <w:t>P = p-</w:t>
      </w:r>
      <w:r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>v</w:t>
      </w:r>
      <w:r w:rsidRPr="00140B40">
        <w:rPr>
          <w:rStyle w:val="linkify"/>
          <w:rFonts w:ascii="Times New Roman" w:hAnsi="Times New Roman"/>
          <w:bCs/>
          <w:iCs/>
          <w:sz w:val="20"/>
          <w:szCs w:val="20"/>
          <w:lang w:val="en-US"/>
        </w:rPr>
        <w:t>alue</w:t>
      </w:r>
    </w:p>
    <w:p w14:paraId="6B5C3217" w14:textId="77777777" w:rsidR="002913AE" w:rsidRPr="00140B40" w:rsidRDefault="002913AE" w:rsidP="002913AE">
      <w:pPr>
        <w:spacing w:line="48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AFA822F" w14:textId="77777777" w:rsidR="002913AE" w:rsidRPr="00140B40" w:rsidRDefault="002913AE" w:rsidP="002913AE">
      <w:p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14:paraId="07611939" w14:textId="77777777" w:rsidR="002913AE" w:rsidRPr="00140B40" w:rsidRDefault="002913AE" w:rsidP="002913AE">
      <w:pPr>
        <w:spacing w:line="480" w:lineRule="auto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14:paraId="33115282" w14:textId="77777777" w:rsidR="002913AE" w:rsidRPr="00140B40" w:rsidRDefault="002913AE" w:rsidP="002913AE">
      <w:pPr>
        <w:spacing w:line="480" w:lineRule="auto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14:paraId="3A9724E9" w14:textId="77777777" w:rsidR="002913AE" w:rsidRPr="00140B40" w:rsidRDefault="002913AE" w:rsidP="002913AE">
      <w:pPr>
        <w:spacing w:line="480" w:lineRule="auto"/>
        <w:ind w:firstLine="708"/>
        <w:rPr>
          <w:rStyle w:val="linkify"/>
          <w:rFonts w:ascii="Times New Roman" w:hAnsi="Times New Roman"/>
          <w:bCs/>
          <w:sz w:val="20"/>
          <w:szCs w:val="20"/>
          <w:lang w:val="en-US"/>
        </w:rPr>
      </w:pPr>
    </w:p>
    <w:p w14:paraId="536FD6C2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048EC1B2" w14:textId="77777777" w:rsidR="002913AE" w:rsidRPr="00140B40" w:rsidRDefault="002913AE" w:rsidP="002913A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73A98EBF" w14:textId="77777777" w:rsidR="00AA1C58" w:rsidRPr="002913AE" w:rsidRDefault="00AA1C58">
      <w:pPr>
        <w:rPr>
          <w:lang w:val="en-US"/>
        </w:rPr>
      </w:pPr>
    </w:p>
    <w:sectPr w:rsidR="00AA1C58" w:rsidRPr="0029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Pro-Cond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E"/>
    <w:rsid w:val="002913AE"/>
    <w:rsid w:val="00411D38"/>
    <w:rsid w:val="00693C63"/>
    <w:rsid w:val="007B043E"/>
    <w:rsid w:val="008A6653"/>
    <w:rsid w:val="00A4364D"/>
    <w:rsid w:val="00A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BF3"/>
  <w15:chartTrackingRefBased/>
  <w15:docId w15:val="{B4D6117D-0A20-43E6-9537-2DB987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A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nkify">
    <w:name w:val="linkify"/>
    <w:basedOn w:val="Policepardfaut"/>
    <w:uiPriority w:val="99"/>
    <w:rsid w:val="002913AE"/>
    <w:rPr>
      <w:rFonts w:cs="Times New Roman"/>
    </w:rPr>
  </w:style>
  <w:style w:type="paragraph" w:customStyle="1" w:styleId="NoSpacing1">
    <w:name w:val="No Spacing1"/>
    <w:link w:val="NoSpacingChar"/>
    <w:rsid w:val="002913AE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NoSpacingChar">
    <w:name w:val="No Spacing Char"/>
    <w:link w:val="NoSpacing1"/>
    <w:locked/>
    <w:rsid w:val="002913AE"/>
    <w:rPr>
      <w:rFonts w:ascii="Calibri" w:eastAsia="Times New Roman" w:hAnsi="Calibri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Douairi</dc:creator>
  <cp:keywords/>
  <dc:description/>
  <cp:lastModifiedBy>Virginie Cassigneul</cp:lastModifiedBy>
  <cp:revision>2</cp:revision>
  <cp:lastPrinted>2021-05-04T13:46:00Z</cp:lastPrinted>
  <dcterms:created xsi:type="dcterms:W3CDTF">2021-12-13T13:25:00Z</dcterms:created>
  <dcterms:modified xsi:type="dcterms:W3CDTF">2021-12-13T13:25:00Z</dcterms:modified>
</cp:coreProperties>
</file>