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74A31" w14:textId="377CDCC5" w:rsidR="00900CB6" w:rsidRDefault="00900CB6"/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728"/>
        <w:gridCol w:w="8179"/>
        <w:gridCol w:w="2887"/>
        <w:gridCol w:w="1164"/>
      </w:tblGrid>
      <w:tr w:rsidR="00A4246A" w:rsidRPr="00A4246A" w14:paraId="416DCFF0" w14:textId="77777777" w:rsidTr="00662DD3">
        <w:trPr>
          <w:trHeight w:val="71"/>
        </w:trPr>
        <w:tc>
          <w:tcPr>
            <w:tcW w:w="5000" w:type="pct"/>
            <w:gridSpan w:val="4"/>
          </w:tcPr>
          <w:p w14:paraId="6F704757" w14:textId="57B22A3B" w:rsidR="00A4246A" w:rsidRPr="00D9204D" w:rsidRDefault="00771515" w:rsidP="00A42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SG"/>
              </w:rPr>
            </w:pPr>
            <w:r w:rsidRPr="00D920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SG"/>
              </w:rPr>
              <w:t>Supplementary Table S1</w:t>
            </w:r>
            <w:r w:rsidR="00A4246A" w:rsidRPr="00D920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SG"/>
              </w:rPr>
              <w:t>: List of validated questionnaires applied in the study</w:t>
            </w:r>
          </w:p>
        </w:tc>
      </w:tr>
      <w:tr w:rsidR="00A4246A" w:rsidRPr="006534C0" w14:paraId="5F016099" w14:textId="77777777" w:rsidTr="00662DD3">
        <w:trPr>
          <w:trHeight w:val="71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14:paraId="4652512F" w14:textId="77777777" w:rsidR="00A4246A" w:rsidRPr="00D9204D" w:rsidRDefault="00A4246A" w:rsidP="00653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en-SG"/>
              </w:rPr>
            </w:pPr>
          </w:p>
        </w:tc>
      </w:tr>
      <w:tr w:rsidR="00A4246A" w:rsidRPr="00A4246A" w14:paraId="7B5A324F" w14:textId="77777777" w:rsidTr="00662DD3">
        <w:trPr>
          <w:trHeight w:val="310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8AEC" w14:textId="5A7809CA" w:rsidR="00A4246A" w:rsidRPr="00A4246A" w:rsidRDefault="00A4246A" w:rsidP="00A42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en-SG"/>
              </w:rPr>
            </w:pPr>
            <w:r w:rsidRPr="006534C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SG"/>
              </w:rPr>
              <w:t>Questionnaires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6AE2" w14:textId="0DB281D9" w:rsidR="00A4246A" w:rsidRPr="00A4246A" w:rsidRDefault="00A4246A" w:rsidP="00A42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SG"/>
              </w:rPr>
            </w:pPr>
            <w:r w:rsidRPr="006534C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SG"/>
              </w:rPr>
              <w:t>Definition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3034" w14:textId="7791B77B" w:rsidR="00A4246A" w:rsidRPr="00A4246A" w:rsidRDefault="00A4246A" w:rsidP="00A42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SG"/>
              </w:rPr>
            </w:pPr>
            <w:r w:rsidRPr="006534C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SG"/>
              </w:rPr>
              <w:t>Reference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9F509" w14:textId="4F1FA05C" w:rsidR="00A4246A" w:rsidRPr="00A4246A" w:rsidRDefault="00A4246A" w:rsidP="00A42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SG"/>
              </w:rPr>
            </w:pPr>
            <w:r w:rsidRPr="006534C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SG"/>
              </w:rPr>
              <w:t>Utilization</w:t>
            </w:r>
          </w:p>
        </w:tc>
      </w:tr>
      <w:tr w:rsidR="00747AEB" w:rsidRPr="00747AEB" w14:paraId="02F241EE" w14:textId="77777777" w:rsidTr="00747AEB">
        <w:trPr>
          <w:trHeight w:val="310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A888" w14:textId="77777777" w:rsidR="00747AEB" w:rsidRPr="00747AEB" w:rsidRDefault="00747AEB" w:rsidP="00747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SG"/>
              </w:rPr>
            </w:pPr>
            <w:r w:rsidRPr="00747AEB">
              <w:rPr>
                <w:rFonts w:ascii="Times New Roman" w:hAnsi="Times New Roman" w:cs="Times New Roman"/>
                <w:color w:val="000000"/>
                <w:sz w:val="16"/>
                <w:szCs w:val="16"/>
                <w:lang w:val="en-SG"/>
              </w:rPr>
              <w:t xml:space="preserve">CASP-12 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31DC" w14:textId="77777777" w:rsidR="00747AEB" w:rsidRPr="00747AEB" w:rsidRDefault="00747AEB" w:rsidP="00747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SG"/>
              </w:rPr>
            </w:pPr>
            <w:r w:rsidRPr="00747AEB">
              <w:rPr>
                <w:rFonts w:ascii="Times New Roman" w:hAnsi="Times New Roman" w:cs="Times New Roman"/>
                <w:color w:val="000000"/>
                <w:sz w:val="16"/>
                <w:szCs w:val="16"/>
                <w:lang w:val="en-SG"/>
              </w:rPr>
              <w:t xml:space="preserve">Control, Autonomy, Self-realization and Pleasure-12: </w:t>
            </w:r>
          </w:p>
          <w:p w14:paraId="74EFB78F" w14:textId="77777777" w:rsidR="00747AEB" w:rsidRPr="00747AEB" w:rsidRDefault="00747AEB" w:rsidP="00747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SG"/>
              </w:rPr>
            </w:pPr>
            <w:proofErr w:type="gramStart"/>
            <w:r w:rsidRPr="00747AEB">
              <w:rPr>
                <w:rFonts w:ascii="Times New Roman" w:hAnsi="Times New Roman" w:cs="Times New Roman"/>
                <w:color w:val="000000"/>
                <w:sz w:val="16"/>
                <w:szCs w:val="16"/>
                <w:lang w:val="en-SG"/>
              </w:rPr>
              <w:t>Measures</w:t>
            </w:r>
            <w:proofErr w:type="gramEnd"/>
            <w:r w:rsidRPr="00747AEB">
              <w:rPr>
                <w:rFonts w:ascii="Times New Roman" w:hAnsi="Times New Roman" w:cs="Times New Roman"/>
                <w:color w:val="000000"/>
                <w:sz w:val="16"/>
                <w:szCs w:val="16"/>
                <w:lang w:val="en-SG"/>
              </w:rPr>
              <w:t xml:space="preserve"> </w:t>
            </w:r>
            <w:r w:rsidRPr="00EE249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SG"/>
              </w:rPr>
              <w:t>quality of life</w:t>
            </w:r>
            <w:r w:rsidRPr="00747AEB">
              <w:rPr>
                <w:rFonts w:ascii="Times New Roman" w:hAnsi="Times New Roman" w:cs="Times New Roman"/>
                <w:color w:val="000000"/>
                <w:sz w:val="16"/>
                <w:szCs w:val="16"/>
                <w:lang w:val="en-SG"/>
              </w:rPr>
              <w:t xml:space="preserve"> – individuals with lower scores depict lower quality of life </w:t>
            </w:r>
          </w:p>
          <w:p w14:paraId="2B61E5B5" w14:textId="77777777" w:rsidR="00747AEB" w:rsidRPr="00747AEB" w:rsidRDefault="00747AEB" w:rsidP="00747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SG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14DD" w14:textId="2923F95E" w:rsidR="00747AEB" w:rsidRPr="00747AEB" w:rsidRDefault="00747AEB" w:rsidP="00747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SG"/>
              </w:rPr>
            </w:pPr>
            <w:r w:rsidRPr="00747AEB">
              <w:rPr>
                <w:rFonts w:ascii="Times New Roman" w:hAnsi="Times New Roman" w:cs="Times New Roman"/>
                <w:color w:val="000000"/>
                <w:sz w:val="16"/>
                <w:szCs w:val="16"/>
                <w:lang w:val="en-SG"/>
              </w:rPr>
              <w:t>T.-Y. Wu et al., 2013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4066" w14:textId="77777777" w:rsidR="00747AEB" w:rsidRPr="00747AEB" w:rsidRDefault="00747AEB" w:rsidP="00747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SG"/>
              </w:rPr>
            </w:pPr>
            <w:r w:rsidRPr="00747AEB">
              <w:rPr>
                <w:rFonts w:ascii="Times New Roman" w:hAnsi="Times New Roman" w:cs="Times New Roman"/>
                <w:color w:val="000000"/>
                <w:sz w:val="16"/>
                <w:szCs w:val="16"/>
                <w:lang w:val="en-SG"/>
              </w:rPr>
              <w:t xml:space="preserve">Health outcome </w:t>
            </w:r>
          </w:p>
        </w:tc>
      </w:tr>
      <w:tr w:rsidR="006534C0" w:rsidRPr="006534C0" w14:paraId="21758D5C" w14:textId="77777777" w:rsidTr="00662DD3">
        <w:trPr>
          <w:trHeight w:val="439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036E" w14:textId="77777777" w:rsidR="006534C0" w:rsidRPr="006534C0" w:rsidRDefault="006534C0" w:rsidP="00653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SG"/>
              </w:rPr>
            </w:pPr>
            <w:r w:rsidRPr="006534C0">
              <w:rPr>
                <w:rFonts w:ascii="Times New Roman" w:hAnsi="Times New Roman" w:cs="Times New Roman"/>
                <w:color w:val="000000"/>
                <w:sz w:val="16"/>
                <w:szCs w:val="16"/>
                <w:lang w:val="en-SG"/>
              </w:rPr>
              <w:t xml:space="preserve">CES-D 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5340" w14:textId="77777777" w:rsidR="006534C0" w:rsidRPr="006534C0" w:rsidRDefault="006534C0" w:rsidP="00653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SG"/>
              </w:rPr>
            </w:pPr>
            <w:proofErr w:type="spellStart"/>
            <w:r w:rsidRPr="006534C0">
              <w:rPr>
                <w:rFonts w:ascii="Times New Roman" w:hAnsi="Times New Roman" w:cs="Times New Roman"/>
                <w:color w:val="000000"/>
                <w:sz w:val="16"/>
                <w:szCs w:val="16"/>
                <w:lang w:val="en-SG"/>
              </w:rPr>
              <w:t>Center</w:t>
            </w:r>
            <w:proofErr w:type="spellEnd"/>
            <w:r w:rsidRPr="006534C0">
              <w:rPr>
                <w:rFonts w:ascii="Times New Roman" w:hAnsi="Times New Roman" w:cs="Times New Roman"/>
                <w:color w:val="000000"/>
                <w:sz w:val="16"/>
                <w:szCs w:val="16"/>
                <w:lang w:val="en-SG"/>
              </w:rPr>
              <w:t xml:space="preserve"> for Epidemiologic Studies Depression Scale: </w:t>
            </w:r>
          </w:p>
          <w:p w14:paraId="0C5D9240" w14:textId="77777777" w:rsidR="006534C0" w:rsidRPr="006534C0" w:rsidRDefault="006534C0" w:rsidP="00653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SG"/>
              </w:rPr>
            </w:pPr>
            <w:r w:rsidRPr="006534C0">
              <w:rPr>
                <w:rFonts w:ascii="Times New Roman" w:hAnsi="Times New Roman" w:cs="Times New Roman"/>
                <w:color w:val="000000"/>
                <w:sz w:val="16"/>
                <w:szCs w:val="16"/>
                <w:lang w:val="en-SG"/>
              </w:rPr>
              <w:t xml:space="preserve">(only 2 questions related to exhaustion utilized) </w:t>
            </w:r>
          </w:p>
          <w:p w14:paraId="7CC0461D" w14:textId="77777777" w:rsidR="006534C0" w:rsidRPr="006534C0" w:rsidRDefault="006534C0" w:rsidP="00653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SG"/>
              </w:rPr>
            </w:pPr>
            <w:r w:rsidRPr="006534C0">
              <w:rPr>
                <w:rFonts w:ascii="Times New Roman" w:hAnsi="Times New Roman" w:cs="Times New Roman"/>
                <w:color w:val="000000"/>
                <w:sz w:val="16"/>
                <w:szCs w:val="16"/>
                <w:lang w:val="en-SG"/>
              </w:rPr>
              <w:t xml:space="preserve">Measures </w:t>
            </w:r>
            <w:r w:rsidRPr="006534C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SG"/>
              </w:rPr>
              <w:t xml:space="preserve">exhaustion – </w:t>
            </w:r>
            <w:r w:rsidRPr="006534C0">
              <w:rPr>
                <w:rFonts w:ascii="Times New Roman" w:hAnsi="Times New Roman" w:cs="Times New Roman"/>
                <w:color w:val="000000"/>
                <w:sz w:val="16"/>
                <w:szCs w:val="16"/>
                <w:lang w:val="en-SG"/>
              </w:rPr>
              <w:t xml:space="preserve">ascertained when participants reported having at least 3 days of symptoms in a week following the questions: </w:t>
            </w:r>
          </w:p>
          <w:p w14:paraId="77D92F5E" w14:textId="77777777" w:rsidR="006534C0" w:rsidRDefault="006534C0" w:rsidP="00653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SG"/>
              </w:rPr>
            </w:pPr>
            <w:r w:rsidRPr="006534C0">
              <w:rPr>
                <w:rFonts w:ascii="Times New Roman" w:hAnsi="Times New Roman" w:cs="Times New Roman"/>
                <w:color w:val="000000"/>
                <w:sz w:val="16"/>
                <w:szCs w:val="16"/>
                <w:lang w:val="en-SG"/>
              </w:rPr>
              <w:t xml:space="preserve">“How often in the last week did you feel that (a) everything I did was an effort (b) I could not get going </w:t>
            </w:r>
          </w:p>
          <w:p w14:paraId="774EAE75" w14:textId="094A061D" w:rsidR="000B6BD5" w:rsidRPr="006534C0" w:rsidRDefault="000B6BD5" w:rsidP="00653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SG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BC50" w14:textId="15699C84" w:rsidR="006534C0" w:rsidRPr="006534C0" w:rsidRDefault="006534C0" w:rsidP="00653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SG"/>
              </w:rPr>
            </w:pPr>
            <w:r w:rsidRPr="006534C0">
              <w:rPr>
                <w:rFonts w:ascii="Times New Roman" w:hAnsi="Times New Roman" w:cs="Times New Roman"/>
                <w:color w:val="000000"/>
                <w:sz w:val="16"/>
                <w:szCs w:val="16"/>
                <w:lang w:val="en-SG"/>
              </w:rPr>
              <w:t xml:space="preserve">Kop, Appels, De Leon, &amp; Bar, 1996; W. Zhang, </w:t>
            </w:r>
            <w:proofErr w:type="spellStart"/>
            <w:r w:rsidRPr="006534C0">
              <w:rPr>
                <w:rFonts w:ascii="Times New Roman" w:hAnsi="Times New Roman" w:cs="Times New Roman"/>
                <w:color w:val="000000"/>
                <w:sz w:val="16"/>
                <w:szCs w:val="16"/>
                <w:lang w:val="en-SG"/>
              </w:rPr>
              <w:t>Nilles</w:t>
            </w:r>
            <w:proofErr w:type="spellEnd"/>
            <w:r w:rsidRPr="006534C0">
              <w:rPr>
                <w:rFonts w:ascii="Times New Roman" w:hAnsi="Times New Roman" w:cs="Times New Roman"/>
                <w:color w:val="000000"/>
                <w:sz w:val="16"/>
                <w:szCs w:val="16"/>
                <w:lang w:val="en-SG"/>
              </w:rPr>
              <w:t xml:space="preserve">, Johnson, &amp; </w:t>
            </w:r>
            <w:proofErr w:type="spellStart"/>
            <w:r w:rsidRPr="006534C0">
              <w:rPr>
                <w:rFonts w:ascii="Times New Roman" w:hAnsi="Times New Roman" w:cs="Times New Roman"/>
                <w:color w:val="000000"/>
                <w:sz w:val="16"/>
                <w:szCs w:val="16"/>
                <w:lang w:val="en-SG"/>
              </w:rPr>
              <w:t>Margolick</w:t>
            </w:r>
            <w:proofErr w:type="spellEnd"/>
            <w:r w:rsidRPr="006534C0">
              <w:rPr>
                <w:rFonts w:ascii="Times New Roman" w:hAnsi="Times New Roman" w:cs="Times New Roman"/>
                <w:color w:val="000000"/>
                <w:sz w:val="16"/>
                <w:szCs w:val="16"/>
                <w:lang w:val="en-SG"/>
              </w:rPr>
              <w:t>, 2015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FBA4" w14:textId="77777777" w:rsidR="006534C0" w:rsidRPr="006534C0" w:rsidRDefault="006534C0" w:rsidP="00653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SG"/>
              </w:rPr>
            </w:pPr>
            <w:r w:rsidRPr="006534C0">
              <w:rPr>
                <w:rFonts w:ascii="Times New Roman" w:hAnsi="Times New Roman" w:cs="Times New Roman"/>
                <w:color w:val="000000"/>
                <w:sz w:val="16"/>
                <w:szCs w:val="16"/>
                <w:lang w:val="en-SG"/>
              </w:rPr>
              <w:t xml:space="preserve">Frailty assessment </w:t>
            </w:r>
          </w:p>
        </w:tc>
      </w:tr>
      <w:tr w:rsidR="002822C7" w:rsidRPr="006534C0" w14:paraId="0B5E2C22" w14:textId="77777777" w:rsidTr="002822C7">
        <w:trPr>
          <w:trHeight w:val="439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0AC8" w14:textId="77777777" w:rsidR="002822C7" w:rsidRPr="006534C0" w:rsidRDefault="002822C7" w:rsidP="00BF6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SG"/>
              </w:rPr>
            </w:pPr>
            <w:r w:rsidRPr="006534C0">
              <w:rPr>
                <w:rFonts w:ascii="Times New Roman" w:hAnsi="Times New Roman" w:cs="Times New Roman"/>
                <w:color w:val="000000"/>
                <w:sz w:val="16"/>
                <w:szCs w:val="16"/>
                <w:lang w:val="en-SG"/>
              </w:rPr>
              <w:t xml:space="preserve">DASS-21 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08A9A" w14:textId="77777777" w:rsidR="002822C7" w:rsidRPr="006534C0" w:rsidRDefault="002822C7" w:rsidP="00BF6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SG"/>
              </w:rPr>
            </w:pPr>
            <w:r w:rsidRPr="006534C0">
              <w:rPr>
                <w:rFonts w:ascii="Times New Roman" w:hAnsi="Times New Roman" w:cs="Times New Roman"/>
                <w:color w:val="000000"/>
                <w:sz w:val="16"/>
                <w:szCs w:val="16"/>
                <w:lang w:val="en-SG"/>
              </w:rPr>
              <w:t xml:space="preserve">Depression Anxiety Stress Scales-21: </w:t>
            </w:r>
          </w:p>
          <w:p w14:paraId="76B1F7A8" w14:textId="77777777" w:rsidR="002822C7" w:rsidRDefault="002822C7" w:rsidP="00BF6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SG"/>
              </w:rPr>
            </w:pPr>
            <w:proofErr w:type="gramStart"/>
            <w:r w:rsidRPr="006534C0">
              <w:rPr>
                <w:rFonts w:ascii="Times New Roman" w:hAnsi="Times New Roman" w:cs="Times New Roman"/>
                <w:color w:val="000000"/>
                <w:sz w:val="16"/>
                <w:szCs w:val="16"/>
                <w:lang w:val="en-SG"/>
              </w:rPr>
              <w:t>Measures</w:t>
            </w:r>
            <w:proofErr w:type="gramEnd"/>
            <w:r w:rsidRPr="006534C0">
              <w:rPr>
                <w:rFonts w:ascii="Times New Roman" w:hAnsi="Times New Roman" w:cs="Times New Roman"/>
                <w:color w:val="000000"/>
                <w:sz w:val="16"/>
                <w:szCs w:val="16"/>
                <w:lang w:val="en-SG"/>
              </w:rPr>
              <w:t xml:space="preserve"> </w:t>
            </w:r>
            <w:r w:rsidRPr="00EE249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SG"/>
              </w:rPr>
              <w:t>depression, anxiety and stress</w:t>
            </w:r>
            <w:r w:rsidRPr="006534C0">
              <w:rPr>
                <w:rFonts w:ascii="Times New Roman" w:hAnsi="Times New Roman" w:cs="Times New Roman"/>
                <w:color w:val="000000"/>
                <w:sz w:val="16"/>
                <w:szCs w:val="16"/>
                <w:lang w:val="en-SG"/>
              </w:rPr>
              <w:t xml:space="preserve"> – each condition consisted of 7 related components. Each component scored from 0-3 with higher scores indicating greater severity. For </w:t>
            </w:r>
            <w:r w:rsidRPr="002822C7">
              <w:rPr>
                <w:rFonts w:ascii="Times New Roman" w:hAnsi="Times New Roman" w:cs="Times New Roman"/>
                <w:color w:val="000000"/>
                <w:sz w:val="16"/>
                <w:szCs w:val="16"/>
                <w:lang w:val="en-SG"/>
              </w:rPr>
              <w:t>depression</w:t>
            </w:r>
            <w:r w:rsidRPr="006534C0">
              <w:rPr>
                <w:rFonts w:ascii="Times New Roman" w:hAnsi="Times New Roman" w:cs="Times New Roman"/>
                <w:color w:val="000000"/>
                <w:sz w:val="16"/>
                <w:szCs w:val="16"/>
                <w:lang w:val="en-SG"/>
              </w:rPr>
              <w:t xml:space="preserve">: scores 0-4 are normal, 5-6 mild, 7-10 moderate, &gt;11 severe; for </w:t>
            </w:r>
            <w:r w:rsidRPr="002822C7">
              <w:rPr>
                <w:rFonts w:ascii="Times New Roman" w:hAnsi="Times New Roman" w:cs="Times New Roman"/>
                <w:color w:val="000000"/>
                <w:sz w:val="16"/>
                <w:szCs w:val="16"/>
                <w:lang w:val="en-SG"/>
              </w:rPr>
              <w:t>anxiety</w:t>
            </w:r>
            <w:r w:rsidRPr="006534C0">
              <w:rPr>
                <w:rFonts w:ascii="Times New Roman" w:hAnsi="Times New Roman" w:cs="Times New Roman"/>
                <w:color w:val="000000"/>
                <w:sz w:val="16"/>
                <w:szCs w:val="16"/>
                <w:lang w:val="en-SG"/>
              </w:rPr>
              <w:t xml:space="preserve">: scores 0-3 are normal, 4-5 mild, 6-7 moderate and &gt;8 severe while for </w:t>
            </w:r>
            <w:r w:rsidRPr="002822C7">
              <w:rPr>
                <w:rFonts w:ascii="Times New Roman" w:hAnsi="Times New Roman" w:cs="Times New Roman"/>
                <w:color w:val="000000"/>
                <w:sz w:val="16"/>
                <w:szCs w:val="16"/>
                <w:lang w:val="en-SG"/>
              </w:rPr>
              <w:t>stress</w:t>
            </w:r>
            <w:r w:rsidRPr="006534C0">
              <w:rPr>
                <w:rFonts w:ascii="Times New Roman" w:hAnsi="Times New Roman" w:cs="Times New Roman"/>
                <w:color w:val="000000"/>
                <w:sz w:val="16"/>
                <w:szCs w:val="16"/>
                <w:lang w:val="en-SG"/>
              </w:rPr>
              <w:t xml:space="preserve">: scores 0-7 are normal, 8-9 mild, 10-12 moderate and &gt;13 severe </w:t>
            </w:r>
          </w:p>
          <w:p w14:paraId="2476CD56" w14:textId="77777777" w:rsidR="002822C7" w:rsidRPr="006534C0" w:rsidRDefault="002822C7" w:rsidP="00BF6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SG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25E5" w14:textId="78768843" w:rsidR="002822C7" w:rsidRPr="006534C0" w:rsidRDefault="002822C7" w:rsidP="00BF6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SG"/>
              </w:rPr>
            </w:pPr>
            <w:r w:rsidRPr="006534C0">
              <w:rPr>
                <w:rFonts w:ascii="Times New Roman" w:hAnsi="Times New Roman" w:cs="Times New Roman"/>
                <w:color w:val="000000"/>
                <w:sz w:val="16"/>
                <w:szCs w:val="16"/>
                <w:lang w:val="en-SG"/>
              </w:rPr>
              <w:t xml:space="preserve">Kaur, Tee, </w:t>
            </w:r>
            <w:proofErr w:type="spellStart"/>
            <w:r w:rsidRPr="006534C0">
              <w:rPr>
                <w:rFonts w:ascii="Times New Roman" w:hAnsi="Times New Roman" w:cs="Times New Roman"/>
                <w:color w:val="000000"/>
                <w:sz w:val="16"/>
                <w:szCs w:val="16"/>
                <w:lang w:val="en-SG"/>
              </w:rPr>
              <w:t>Ariaratnam</w:t>
            </w:r>
            <w:proofErr w:type="spellEnd"/>
            <w:r w:rsidRPr="006534C0">
              <w:rPr>
                <w:rFonts w:ascii="Times New Roman" w:hAnsi="Times New Roman" w:cs="Times New Roman"/>
                <w:color w:val="000000"/>
                <w:sz w:val="16"/>
                <w:szCs w:val="16"/>
                <w:lang w:val="en-SG"/>
              </w:rPr>
              <w:t xml:space="preserve">, </w:t>
            </w:r>
            <w:proofErr w:type="spellStart"/>
            <w:r w:rsidRPr="006534C0">
              <w:rPr>
                <w:rFonts w:ascii="Times New Roman" w:hAnsi="Times New Roman" w:cs="Times New Roman"/>
                <w:color w:val="000000"/>
                <w:sz w:val="16"/>
                <w:szCs w:val="16"/>
                <w:lang w:val="en-SG"/>
              </w:rPr>
              <w:t>Krishnapillai</w:t>
            </w:r>
            <w:proofErr w:type="spellEnd"/>
            <w:r w:rsidRPr="006534C0">
              <w:rPr>
                <w:rFonts w:ascii="Times New Roman" w:hAnsi="Times New Roman" w:cs="Times New Roman"/>
                <w:color w:val="000000"/>
                <w:sz w:val="16"/>
                <w:szCs w:val="16"/>
                <w:lang w:val="en-SG"/>
              </w:rPr>
              <w:t>, &amp; China, 2013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B13D" w14:textId="77777777" w:rsidR="002822C7" w:rsidRPr="006534C0" w:rsidRDefault="002822C7" w:rsidP="00BF6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SG"/>
              </w:rPr>
            </w:pPr>
            <w:r w:rsidRPr="006534C0">
              <w:rPr>
                <w:rFonts w:ascii="Times New Roman" w:hAnsi="Times New Roman" w:cs="Times New Roman"/>
                <w:color w:val="000000"/>
                <w:sz w:val="16"/>
                <w:szCs w:val="16"/>
                <w:lang w:val="en-SG"/>
              </w:rPr>
              <w:t xml:space="preserve">Risk factors </w:t>
            </w:r>
          </w:p>
        </w:tc>
      </w:tr>
      <w:tr w:rsidR="002822C7" w:rsidRPr="006534C0" w14:paraId="33727ECA" w14:textId="77777777" w:rsidTr="002822C7">
        <w:trPr>
          <w:trHeight w:val="439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DED7" w14:textId="77777777" w:rsidR="002822C7" w:rsidRPr="006534C0" w:rsidRDefault="002822C7" w:rsidP="00BF6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SG"/>
              </w:rPr>
            </w:pPr>
            <w:r w:rsidRPr="006534C0">
              <w:rPr>
                <w:rFonts w:ascii="Times New Roman" w:hAnsi="Times New Roman" w:cs="Times New Roman"/>
                <w:color w:val="000000"/>
                <w:sz w:val="16"/>
                <w:szCs w:val="16"/>
                <w:lang w:val="en-SG"/>
              </w:rPr>
              <w:t xml:space="preserve">IADL 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9DB9" w14:textId="77777777" w:rsidR="002822C7" w:rsidRPr="006534C0" w:rsidRDefault="002822C7" w:rsidP="00BF6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SG"/>
              </w:rPr>
            </w:pPr>
            <w:r w:rsidRPr="006534C0">
              <w:rPr>
                <w:rFonts w:ascii="Times New Roman" w:hAnsi="Times New Roman" w:cs="Times New Roman"/>
                <w:color w:val="000000"/>
                <w:sz w:val="16"/>
                <w:szCs w:val="16"/>
                <w:lang w:val="en-SG"/>
              </w:rPr>
              <w:t xml:space="preserve">Lawton &amp; Brody’s Instrumental Activities of Daily Living: </w:t>
            </w:r>
          </w:p>
          <w:p w14:paraId="1E397DDA" w14:textId="1A3F4273" w:rsidR="002822C7" w:rsidRPr="002822C7" w:rsidRDefault="002822C7" w:rsidP="00BF6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SG"/>
              </w:rPr>
            </w:pPr>
            <w:r w:rsidRPr="006534C0">
              <w:rPr>
                <w:rFonts w:ascii="Times New Roman" w:hAnsi="Times New Roman" w:cs="Times New Roman"/>
                <w:color w:val="000000"/>
                <w:sz w:val="16"/>
                <w:szCs w:val="16"/>
                <w:lang w:val="en-SG"/>
              </w:rPr>
              <w:t xml:space="preserve">Measures </w:t>
            </w:r>
            <w:r w:rsidRPr="00EE249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SG"/>
              </w:rPr>
              <w:t>functional ability</w:t>
            </w:r>
            <w:r w:rsidRPr="002822C7">
              <w:rPr>
                <w:rFonts w:ascii="Times New Roman" w:hAnsi="Times New Roman" w:cs="Times New Roman"/>
                <w:color w:val="000000"/>
                <w:sz w:val="16"/>
                <w:szCs w:val="16"/>
                <w:lang w:val="en-SG"/>
              </w:rPr>
              <w:t xml:space="preserve"> </w:t>
            </w:r>
            <w:r w:rsidRPr="006534C0">
              <w:rPr>
                <w:rFonts w:ascii="Times New Roman" w:hAnsi="Times New Roman" w:cs="Times New Roman"/>
                <w:color w:val="000000"/>
                <w:sz w:val="16"/>
                <w:szCs w:val="16"/>
                <w:lang w:val="en-SG"/>
              </w:rPr>
              <w:t xml:space="preserve">– individuals requiring assistance to perform at least one of seven activities including using telephone, shopping, preparing food, doing housework, travelling, taking </w:t>
            </w:r>
            <w:proofErr w:type="gramStart"/>
            <w:r w:rsidRPr="006534C0">
              <w:rPr>
                <w:rFonts w:ascii="Times New Roman" w:hAnsi="Times New Roman" w:cs="Times New Roman"/>
                <w:color w:val="000000"/>
                <w:sz w:val="16"/>
                <w:szCs w:val="16"/>
                <w:lang w:val="en-SG"/>
              </w:rPr>
              <w:t>medicine</w:t>
            </w:r>
            <w:proofErr w:type="gramEnd"/>
            <w:r w:rsidRPr="006534C0">
              <w:rPr>
                <w:rFonts w:ascii="Times New Roman" w:hAnsi="Times New Roman" w:cs="Times New Roman"/>
                <w:color w:val="000000"/>
                <w:sz w:val="16"/>
                <w:szCs w:val="16"/>
                <w:lang w:val="en-SG"/>
              </w:rPr>
              <w:t xml:space="preserve"> and </w:t>
            </w:r>
            <w:r w:rsidR="00AA2D71" w:rsidRPr="006534C0">
              <w:rPr>
                <w:rFonts w:ascii="Times New Roman" w:hAnsi="Times New Roman" w:cs="Times New Roman"/>
                <w:color w:val="000000"/>
                <w:sz w:val="16"/>
                <w:szCs w:val="16"/>
                <w:lang w:val="en-SG"/>
              </w:rPr>
              <w:t>managing</w:t>
            </w:r>
            <w:r w:rsidRPr="006534C0">
              <w:rPr>
                <w:rFonts w:ascii="Times New Roman" w:hAnsi="Times New Roman" w:cs="Times New Roman"/>
                <w:color w:val="000000"/>
                <w:sz w:val="16"/>
                <w:szCs w:val="16"/>
                <w:lang w:val="en-SG"/>
              </w:rPr>
              <w:t xml:space="preserve"> money were considered to have </w:t>
            </w:r>
            <w:r w:rsidRPr="002822C7">
              <w:rPr>
                <w:rFonts w:ascii="Times New Roman" w:hAnsi="Times New Roman" w:cs="Times New Roman"/>
                <w:color w:val="000000"/>
                <w:sz w:val="16"/>
                <w:szCs w:val="16"/>
                <w:lang w:val="en-SG"/>
              </w:rPr>
              <w:t xml:space="preserve">functional disability </w:t>
            </w:r>
          </w:p>
          <w:p w14:paraId="1E9DDE27" w14:textId="77777777" w:rsidR="002822C7" w:rsidRPr="006534C0" w:rsidRDefault="002822C7" w:rsidP="00BF6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SG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3C5C" w14:textId="6C611CA8" w:rsidR="002822C7" w:rsidRPr="006534C0" w:rsidRDefault="002822C7" w:rsidP="00BF6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SG"/>
              </w:rPr>
            </w:pPr>
            <w:r w:rsidRPr="006534C0">
              <w:rPr>
                <w:rFonts w:ascii="Times New Roman" w:hAnsi="Times New Roman" w:cs="Times New Roman"/>
                <w:color w:val="000000"/>
                <w:sz w:val="16"/>
                <w:szCs w:val="16"/>
                <w:lang w:val="en-SG"/>
              </w:rPr>
              <w:t xml:space="preserve">Ng, </w:t>
            </w:r>
            <w:proofErr w:type="spellStart"/>
            <w:r w:rsidRPr="006534C0">
              <w:rPr>
                <w:rFonts w:ascii="Times New Roman" w:hAnsi="Times New Roman" w:cs="Times New Roman"/>
                <w:color w:val="000000"/>
                <w:sz w:val="16"/>
                <w:szCs w:val="16"/>
                <w:lang w:val="en-SG"/>
              </w:rPr>
              <w:t>Niti</w:t>
            </w:r>
            <w:proofErr w:type="spellEnd"/>
            <w:r w:rsidRPr="006534C0">
              <w:rPr>
                <w:rFonts w:ascii="Times New Roman" w:hAnsi="Times New Roman" w:cs="Times New Roman"/>
                <w:color w:val="000000"/>
                <w:sz w:val="16"/>
                <w:szCs w:val="16"/>
                <w:lang w:val="en-SG"/>
              </w:rPr>
              <w:t xml:space="preserve">, </w:t>
            </w:r>
            <w:proofErr w:type="spellStart"/>
            <w:r w:rsidRPr="006534C0">
              <w:rPr>
                <w:rFonts w:ascii="Times New Roman" w:hAnsi="Times New Roman" w:cs="Times New Roman"/>
                <w:color w:val="000000"/>
                <w:sz w:val="16"/>
                <w:szCs w:val="16"/>
                <w:lang w:val="en-SG"/>
              </w:rPr>
              <w:t>Chiam</w:t>
            </w:r>
            <w:proofErr w:type="spellEnd"/>
            <w:r w:rsidRPr="006534C0">
              <w:rPr>
                <w:rFonts w:ascii="Times New Roman" w:hAnsi="Times New Roman" w:cs="Times New Roman"/>
                <w:color w:val="000000"/>
                <w:sz w:val="16"/>
                <w:szCs w:val="16"/>
                <w:lang w:val="en-SG"/>
              </w:rPr>
              <w:t xml:space="preserve">, &amp; </w:t>
            </w:r>
            <w:proofErr w:type="spellStart"/>
            <w:r w:rsidRPr="006534C0">
              <w:rPr>
                <w:rFonts w:ascii="Times New Roman" w:hAnsi="Times New Roman" w:cs="Times New Roman"/>
                <w:color w:val="000000"/>
                <w:sz w:val="16"/>
                <w:szCs w:val="16"/>
                <w:lang w:val="en-SG"/>
              </w:rPr>
              <w:t>Kua</w:t>
            </w:r>
            <w:proofErr w:type="spellEnd"/>
            <w:r w:rsidRPr="006534C0">
              <w:rPr>
                <w:rFonts w:ascii="Times New Roman" w:hAnsi="Times New Roman" w:cs="Times New Roman"/>
                <w:color w:val="000000"/>
                <w:sz w:val="16"/>
                <w:szCs w:val="16"/>
                <w:lang w:val="en-SG"/>
              </w:rPr>
              <w:t>, 2006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661E" w14:textId="77777777" w:rsidR="002822C7" w:rsidRPr="006534C0" w:rsidRDefault="002822C7" w:rsidP="00BF6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SG"/>
              </w:rPr>
            </w:pPr>
            <w:r w:rsidRPr="006534C0">
              <w:rPr>
                <w:rFonts w:ascii="Times New Roman" w:hAnsi="Times New Roman" w:cs="Times New Roman"/>
                <w:color w:val="000000"/>
                <w:sz w:val="16"/>
                <w:szCs w:val="16"/>
                <w:lang w:val="en-SG"/>
              </w:rPr>
              <w:t>Health outcome</w:t>
            </w:r>
          </w:p>
        </w:tc>
      </w:tr>
      <w:tr w:rsidR="006534C0" w:rsidRPr="006534C0" w14:paraId="4E91217D" w14:textId="77777777" w:rsidTr="00662DD3">
        <w:trPr>
          <w:trHeight w:val="624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CC08A" w14:textId="77777777" w:rsidR="006534C0" w:rsidRPr="006534C0" w:rsidRDefault="006534C0" w:rsidP="00653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SG"/>
              </w:rPr>
            </w:pPr>
            <w:r w:rsidRPr="006534C0">
              <w:rPr>
                <w:rFonts w:ascii="Times New Roman" w:hAnsi="Times New Roman" w:cs="Times New Roman"/>
                <w:color w:val="000000"/>
                <w:sz w:val="16"/>
                <w:szCs w:val="16"/>
                <w:lang w:val="en-SG"/>
              </w:rPr>
              <w:t xml:space="preserve">IPAQ </w:t>
            </w:r>
          </w:p>
          <w:p w14:paraId="253337DD" w14:textId="77777777" w:rsidR="006534C0" w:rsidRPr="006534C0" w:rsidRDefault="006534C0" w:rsidP="00653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SG"/>
              </w:rPr>
            </w:pPr>
            <w:r w:rsidRPr="006534C0">
              <w:rPr>
                <w:rFonts w:ascii="Times New Roman" w:hAnsi="Times New Roman" w:cs="Times New Roman"/>
                <w:color w:val="000000"/>
                <w:sz w:val="16"/>
                <w:szCs w:val="16"/>
                <w:lang w:val="en-SG"/>
              </w:rPr>
              <w:t xml:space="preserve">(short version) 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E8EF" w14:textId="77777777" w:rsidR="006534C0" w:rsidRPr="006534C0" w:rsidRDefault="006534C0" w:rsidP="00653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SG"/>
              </w:rPr>
            </w:pPr>
            <w:r w:rsidRPr="006534C0">
              <w:rPr>
                <w:rFonts w:ascii="Times New Roman" w:hAnsi="Times New Roman" w:cs="Times New Roman"/>
                <w:color w:val="000000"/>
                <w:sz w:val="16"/>
                <w:szCs w:val="16"/>
                <w:lang w:val="en-SG"/>
              </w:rPr>
              <w:t xml:space="preserve">International Physical Activity Questionnaire: </w:t>
            </w:r>
          </w:p>
          <w:p w14:paraId="59DEF5E2" w14:textId="77777777" w:rsidR="006534C0" w:rsidRPr="006534C0" w:rsidRDefault="006534C0" w:rsidP="00653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SG"/>
              </w:rPr>
            </w:pPr>
            <w:r w:rsidRPr="006534C0">
              <w:rPr>
                <w:rFonts w:ascii="Times New Roman" w:hAnsi="Times New Roman" w:cs="Times New Roman"/>
                <w:color w:val="000000"/>
                <w:sz w:val="16"/>
                <w:szCs w:val="16"/>
                <w:lang w:val="en-SG"/>
              </w:rPr>
              <w:t xml:space="preserve">Measures </w:t>
            </w:r>
            <w:r w:rsidRPr="006534C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SG"/>
              </w:rPr>
              <w:t xml:space="preserve">physical activity – </w:t>
            </w:r>
            <w:r w:rsidRPr="006534C0">
              <w:rPr>
                <w:rFonts w:ascii="Times New Roman" w:hAnsi="Times New Roman" w:cs="Times New Roman"/>
                <w:color w:val="000000"/>
                <w:sz w:val="16"/>
                <w:szCs w:val="16"/>
                <w:lang w:val="en-SG"/>
              </w:rPr>
              <w:t xml:space="preserve">total calculated scores lower than 600 MET-minutes per week indicated </w:t>
            </w:r>
            <w:r w:rsidRPr="006534C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SG"/>
              </w:rPr>
              <w:t>low physical activity</w:t>
            </w:r>
            <w:r w:rsidRPr="006534C0">
              <w:rPr>
                <w:rFonts w:ascii="Times New Roman" w:hAnsi="Times New Roman" w:cs="Times New Roman"/>
                <w:color w:val="000000"/>
                <w:sz w:val="16"/>
                <w:szCs w:val="16"/>
                <w:lang w:val="en-SG"/>
              </w:rPr>
              <w:t xml:space="preserve">. Scores were calculated based on the formula below: </w:t>
            </w:r>
          </w:p>
          <w:p w14:paraId="598BCFDE" w14:textId="77777777" w:rsidR="006534C0" w:rsidRPr="006534C0" w:rsidRDefault="006534C0" w:rsidP="00653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SG"/>
              </w:rPr>
            </w:pPr>
            <w:r w:rsidRPr="00EE2497">
              <w:rPr>
                <w:rFonts w:ascii="Times New Roman" w:hAnsi="Times New Roman" w:cs="Times New Roman"/>
                <w:color w:val="000000"/>
                <w:sz w:val="16"/>
                <w:szCs w:val="16"/>
                <w:lang w:val="en-SG"/>
              </w:rPr>
              <w:t>Walking</w:t>
            </w:r>
            <w:r w:rsidRPr="006534C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SG"/>
              </w:rPr>
              <w:t xml:space="preserve"> </w:t>
            </w:r>
            <w:r w:rsidRPr="006534C0">
              <w:rPr>
                <w:rFonts w:ascii="Times New Roman" w:hAnsi="Times New Roman" w:cs="Times New Roman"/>
                <w:color w:val="000000"/>
                <w:sz w:val="16"/>
                <w:szCs w:val="16"/>
                <w:lang w:val="en-SG"/>
              </w:rPr>
              <w:t xml:space="preserve">MET-minutes/week = 3.3 x walking minutes x walking days </w:t>
            </w:r>
          </w:p>
          <w:p w14:paraId="63B25FA6" w14:textId="77777777" w:rsidR="006534C0" w:rsidRPr="006534C0" w:rsidRDefault="006534C0" w:rsidP="00653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SG"/>
              </w:rPr>
            </w:pPr>
            <w:r w:rsidRPr="00EE2497">
              <w:rPr>
                <w:rFonts w:ascii="Times New Roman" w:hAnsi="Times New Roman" w:cs="Times New Roman"/>
                <w:color w:val="000000"/>
                <w:sz w:val="16"/>
                <w:szCs w:val="16"/>
                <w:lang w:val="en-SG"/>
              </w:rPr>
              <w:t xml:space="preserve">Moderate </w:t>
            </w:r>
            <w:r w:rsidRPr="006534C0">
              <w:rPr>
                <w:rFonts w:ascii="Times New Roman" w:hAnsi="Times New Roman" w:cs="Times New Roman"/>
                <w:color w:val="000000"/>
                <w:sz w:val="16"/>
                <w:szCs w:val="16"/>
                <w:lang w:val="en-SG"/>
              </w:rPr>
              <w:t xml:space="preserve">Met-minutes/week = 4.0 x moderate-intensity activity minutes x moderate days </w:t>
            </w:r>
          </w:p>
          <w:p w14:paraId="7B6593C0" w14:textId="77777777" w:rsidR="006534C0" w:rsidRDefault="006534C0" w:rsidP="00653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SG"/>
              </w:rPr>
            </w:pPr>
            <w:r w:rsidRPr="00EE2497">
              <w:rPr>
                <w:rFonts w:ascii="Times New Roman" w:hAnsi="Times New Roman" w:cs="Times New Roman"/>
                <w:color w:val="000000"/>
                <w:sz w:val="16"/>
                <w:szCs w:val="16"/>
                <w:lang w:val="en-SG"/>
              </w:rPr>
              <w:t xml:space="preserve">Vigorous </w:t>
            </w:r>
            <w:r w:rsidRPr="006534C0">
              <w:rPr>
                <w:rFonts w:ascii="Times New Roman" w:hAnsi="Times New Roman" w:cs="Times New Roman"/>
                <w:color w:val="000000"/>
                <w:sz w:val="16"/>
                <w:szCs w:val="16"/>
                <w:lang w:val="en-SG"/>
              </w:rPr>
              <w:t xml:space="preserve">MET-minute/week = 8.0 x vigorous-intensity activity minutes x vigorous intensity days </w:t>
            </w:r>
          </w:p>
          <w:p w14:paraId="4D0C41A4" w14:textId="61FB2920" w:rsidR="000B6BD5" w:rsidRPr="006534C0" w:rsidRDefault="000B6BD5" w:rsidP="00653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SG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FE5A" w14:textId="4D9646AF" w:rsidR="006534C0" w:rsidRPr="006534C0" w:rsidRDefault="006534C0" w:rsidP="00653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SG"/>
              </w:rPr>
            </w:pPr>
            <w:r w:rsidRPr="006534C0">
              <w:rPr>
                <w:rFonts w:ascii="Times New Roman" w:hAnsi="Times New Roman" w:cs="Times New Roman"/>
                <w:color w:val="000000"/>
                <w:sz w:val="16"/>
                <w:szCs w:val="16"/>
                <w:lang w:val="en-SG"/>
              </w:rPr>
              <w:t>IPAQ Research Committee, 2005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B15E" w14:textId="77777777" w:rsidR="006534C0" w:rsidRPr="006534C0" w:rsidRDefault="006534C0" w:rsidP="00653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SG"/>
              </w:rPr>
            </w:pPr>
            <w:r w:rsidRPr="006534C0">
              <w:rPr>
                <w:rFonts w:ascii="Times New Roman" w:hAnsi="Times New Roman" w:cs="Times New Roman"/>
                <w:color w:val="000000"/>
                <w:sz w:val="16"/>
                <w:szCs w:val="16"/>
                <w:lang w:val="en-SG"/>
              </w:rPr>
              <w:t xml:space="preserve">Frailty assessment </w:t>
            </w:r>
          </w:p>
        </w:tc>
      </w:tr>
      <w:tr w:rsidR="002365DD" w:rsidRPr="006534C0" w14:paraId="4962A7AA" w14:textId="77777777" w:rsidTr="002365DD">
        <w:trPr>
          <w:trHeight w:val="624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9F54" w14:textId="77777777" w:rsidR="002365DD" w:rsidRPr="006534C0" w:rsidRDefault="002365DD" w:rsidP="00BF6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SG"/>
              </w:rPr>
            </w:pPr>
            <w:r w:rsidRPr="006534C0">
              <w:rPr>
                <w:rFonts w:ascii="Times New Roman" w:hAnsi="Times New Roman" w:cs="Times New Roman"/>
                <w:color w:val="000000"/>
                <w:sz w:val="16"/>
                <w:szCs w:val="16"/>
                <w:lang w:val="en-SG"/>
              </w:rPr>
              <w:t xml:space="preserve">LSNS-6 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253A6" w14:textId="77777777" w:rsidR="002365DD" w:rsidRPr="006534C0" w:rsidRDefault="002365DD" w:rsidP="00BF6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SG"/>
              </w:rPr>
            </w:pPr>
            <w:proofErr w:type="spellStart"/>
            <w:r w:rsidRPr="006534C0">
              <w:rPr>
                <w:rFonts w:ascii="Times New Roman" w:hAnsi="Times New Roman" w:cs="Times New Roman"/>
                <w:color w:val="000000"/>
                <w:sz w:val="16"/>
                <w:szCs w:val="16"/>
                <w:lang w:val="en-SG"/>
              </w:rPr>
              <w:t>Lubben</w:t>
            </w:r>
            <w:proofErr w:type="spellEnd"/>
            <w:r w:rsidRPr="006534C0">
              <w:rPr>
                <w:rFonts w:ascii="Times New Roman" w:hAnsi="Times New Roman" w:cs="Times New Roman"/>
                <w:color w:val="000000"/>
                <w:sz w:val="16"/>
                <w:szCs w:val="16"/>
                <w:lang w:val="en-SG"/>
              </w:rPr>
              <w:t xml:space="preserve"> Social Network Scale-6: </w:t>
            </w:r>
          </w:p>
          <w:p w14:paraId="4C4FE424" w14:textId="77777777" w:rsidR="002365DD" w:rsidRPr="002365DD" w:rsidRDefault="002365DD" w:rsidP="00BF6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SG"/>
              </w:rPr>
            </w:pPr>
            <w:r w:rsidRPr="006534C0">
              <w:rPr>
                <w:rFonts w:ascii="Times New Roman" w:hAnsi="Times New Roman" w:cs="Times New Roman"/>
                <w:color w:val="000000"/>
                <w:sz w:val="16"/>
                <w:szCs w:val="16"/>
                <w:lang w:val="en-SG"/>
              </w:rPr>
              <w:t xml:space="preserve">Measures </w:t>
            </w:r>
            <w:r w:rsidRPr="00EE249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SG"/>
              </w:rPr>
              <w:t>social support</w:t>
            </w:r>
            <w:r w:rsidRPr="002365DD">
              <w:rPr>
                <w:rFonts w:ascii="Times New Roman" w:hAnsi="Times New Roman" w:cs="Times New Roman"/>
                <w:color w:val="000000"/>
                <w:sz w:val="16"/>
                <w:szCs w:val="16"/>
                <w:lang w:val="en-SG"/>
              </w:rPr>
              <w:t xml:space="preserve"> </w:t>
            </w:r>
            <w:r w:rsidRPr="006534C0">
              <w:rPr>
                <w:rFonts w:ascii="Times New Roman" w:hAnsi="Times New Roman" w:cs="Times New Roman"/>
                <w:color w:val="000000"/>
                <w:sz w:val="16"/>
                <w:szCs w:val="16"/>
                <w:lang w:val="en-SG"/>
              </w:rPr>
              <w:t xml:space="preserve">– individuals having total scores below 12 out of 30 was considered experiencing </w:t>
            </w:r>
            <w:r w:rsidRPr="002365DD">
              <w:rPr>
                <w:rFonts w:ascii="Times New Roman" w:hAnsi="Times New Roman" w:cs="Times New Roman"/>
                <w:color w:val="000000"/>
                <w:sz w:val="16"/>
                <w:szCs w:val="16"/>
                <w:lang w:val="en-SG"/>
              </w:rPr>
              <w:t xml:space="preserve">social isolation </w:t>
            </w:r>
          </w:p>
          <w:p w14:paraId="2FF014F1" w14:textId="77777777" w:rsidR="002365DD" w:rsidRPr="006534C0" w:rsidRDefault="002365DD" w:rsidP="00BF6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SG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2F8E" w14:textId="5ED68E21" w:rsidR="002365DD" w:rsidRPr="006534C0" w:rsidRDefault="002365DD" w:rsidP="00BF6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SG"/>
              </w:rPr>
            </w:pPr>
            <w:r w:rsidRPr="006534C0">
              <w:rPr>
                <w:rFonts w:ascii="Times New Roman" w:hAnsi="Times New Roman" w:cs="Times New Roman"/>
                <w:color w:val="000000"/>
                <w:sz w:val="16"/>
                <w:szCs w:val="16"/>
                <w:lang w:val="en-SG"/>
              </w:rPr>
              <w:t xml:space="preserve">Loke, Lim, Someya, Hamid, &amp; </w:t>
            </w:r>
            <w:proofErr w:type="spellStart"/>
            <w:r w:rsidRPr="006534C0">
              <w:rPr>
                <w:rFonts w:ascii="Times New Roman" w:hAnsi="Times New Roman" w:cs="Times New Roman"/>
                <w:color w:val="000000"/>
                <w:sz w:val="16"/>
                <w:szCs w:val="16"/>
                <w:lang w:val="en-SG"/>
              </w:rPr>
              <w:t>Nudin</w:t>
            </w:r>
            <w:proofErr w:type="spellEnd"/>
            <w:r w:rsidRPr="006534C0">
              <w:rPr>
                <w:rFonts w:ascii="Times New Roman" w:hAnsi="Times New Roman" w:cs="Times New Roman"/>
                <w:color w:val="000000"/>
                <w:sz w:val="16"/>
                <w:szCs w:val="16"/>
                <w:lang w:val="en-SG"/>
              </w:rPr>
              <w:t>, 2016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1170" w14:textId="77777777" w:rsidR="002365DD" w:rsidRPr="006534C0" w:rsidRDefault="002365DD" w:rsidP="00BF6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SG"/>
              </w:rPr>
            </w:pPr>
            <w:r w:rsidRPr="006534C0">
              <w:rPr>
                <w:rFonts w:ascii="Times New Roman" w:hAnsi="Times New Roman" w:cs="Times New Roman"/>
                <w:color w:val="000000"/>
                <w:sz w:val="16"/>
                <w:szCs w:val="16"/>
                <w:lang w:val="en-SG"/>
              </w:rPr>
              <w:t xml:space="preserve">Risk factors </w:t>
            </w:r>
          </w:p>
        </w:tc>
      </w:tr>
      <w:tr w:rsidR="006534C0" w:rsidRPr="006534C0" w14:paraId="32411445" w14:textId="77777777" w:rsidTr="00662DD3">
        <w:trPr>
          <w:trHeight w:val="256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970C" w14:textId="77777777" w:rsidR="006534C0" w:rsidRPr="006534C0" w:rsidRDefault="006534C0" w:rsidP="00653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SG"/>
              </w:rPr>
            </w:pPr>
            <w:r w:rsidRPr="006534C0">
              <w:rPr>
                <w:rFonts w:ascii="Times New Roman" w:hAnsi="Times New Roman" w:cs="Times New Roman"/>
                <w:color w:val="000000"/>
                <w:sz w:val="16"/>
                <w:szCs w:val="16"/>
                <w:lang w:val="en-SG"/>
              </w:rPr>
              <w:t xml:space="preserve">MNA 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6AA6" w14:textId="77777777" w:rsidR="006534C0" w:rsidRPr="006534C0" w:rsidRDefault="006534C0" w:rsidP="00653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SG"/>
              </w:rPr>
            </w:pPr>
            <w:r w:rsidRPr="006534C0">
              <w:rPr>
                <w:rFonts w:ascii="Times New Roman" w:hAnsi="Times New Roman" w:cs="Times New Roman"/>
                <w:color w:val="000000"/>
                <w:sz w:val="16"/>
                <w:szCs w:val="16"/>
                <w:lang w:val="en-SG"/>
              </w:rPr>
              <w:t xml:space="preserve">Mini Nutrition Assessment: </w:t>
            </w:r>
          </w:p>
          <w:p w14:paraId="3BAC69E6" w14:textId="77777777" w:rsidR="006534C0" w:rsidRDefault="006534C0" w:rsidP="00653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SG"/>
              </w:rPr>
            </w:pPr>
            <w:r w:rsidRPr="006534C0">
              <w:rPr>
                <w:rFonts w:ascii="Times New Roman" w:hAnsi="Times New Roman" w:cs="Times New Roman"/>
                <w:color w:val="000000"/>
                <w:sz w:val="16"/>
                <w:szCs w:val="16"/>
                <w:lang w:val="en-SG"/>
              </w:rPr>
              <w:t xml:space="preserve">Measures </w:t>
            </w:r>
            <w:r w:rsidRPr="006534C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SG"/>
              </w:rPr>
              <w:t xml:space="preserve">nutritional status </w:t>
            </w:r>
            <w:r w:rsidRPr="006534C0">
              <w:rPr>
                <w:rFonts w:ascii="Times New Roman" w:hAnsi="Times New Roman" w:cs="Times New Roman"/>
                <w:color w:val="000000"/>
                <w:sz w:val="16"/>
                <w:szCs w:val="16"/>
                <w:lang w:val="en-SG"/>
              </w:rPr>
              <w:t xml:space="preserve">– categorized as normal (scores 12 – 14), at risk of malnutrition (scores 8 – 11) and malnourished (scores 0 – 7). </w:t>
            </w:r>
          </w:p>
          <w:p w14:paraId="3CC91A20" w14:textId="02E238DF" w:rsidR="000B6BD5" w:rsidRPr="006534C0" w:rsidRDefault="000B6BD5" w:rsidP="00653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SG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23D5" w14:textId="691B799E" w:rsidR="006534C0" w:rsidRPr="006534C0" w:rsidRDefault="006534C0" w:rsidP="00653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SG"/>
              </w:rPr>
            </w:pPr>
            <w:r w:rsidRPr="006534C0">
              <w:rPr>
                <w:rFonts w:ascii="Times New Roman" w:hAnsi="Times New Roman" w:cs="Times New Roman"/>
                <w:color w:val="000000"/>
                <w:sz w:val="16"/>
                <w:szCs w:val="16"/>
                <w:lang w:val="en-SG"/>
              </w:rPr>
              <w:t xml:space="preserve">Anand &amp; </w:t>
            </w:r>
            <w:proofErr w:type="spellStart"/>
            <w:r w:rsidRPr="006534C0">
              <w:rPr>
                <w:rFonts w:ascii="Times New Roman" w:hAnsi="Times New Roman" w:cs="Times New Roman"/>
                <w:color w:val="000000"/>
                <w:sz w:val="16"/>
                <w:szCs w:val="16"/>
                <w:lang w:val="en-SG"/>
              </w:rPr>
              <w:t>Puri</w:t>
            </w:r>
            <w:proofErr w:type="spellEnd"/>
            <w:r w:rsidRPr="006534C0">
              <w:rPr>
                <w:rFonts w:ascii="Times New Roman" w:hAnsi="Times New Roman" w:cs="Times New Roman"/>
                <w:color w:val="000000"/>
                <w:sz w:val="16"/>
                <w:szCs w:val="16"/>
                <w:lang w:val="en-SG"/>
              </w:rPr>
              <w:t>, 2014; Shahar &amp; Hussain, 2007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4C91" w14:textId="77777777" w:rsidR="006534C0" w:rsidRPr="006534C0" w:rsidRDefault="006534C0" w:rsidP="00653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SG"/>
              </w:rPr>
            </w:pPr>
            <w:r w:rsidRPr="006534C0">
              <w:rPr>
                <w:rFonts w:ascii="Times New Roman" w:hAnsi="Times New Roman" w:cs="Times New Roman"/>
                <w:color w:val="000000"/>
                <w:sz w:val="16"/>
                <w:szCs w:val="16"/>
                <w:lang w:val="en-SG"/>
              </w:rPr>
              <w:t xml:space="preserve">Risk factors </w:t>
            </w:r>
          </w:p>
        </w:tc>
      </w:tr>
    </w:tbl>
    <w:p w14:paraId="25DF82A2" w14:textId="77777777" w:rsidR="00534B0E" w:rsidRDefault="00534B0E"/>
    <w:p w14:paraId="6C992FF5" w14:textId="77777777" w:rsidR="00915E12" w:rsidRDefault="00915E12"/>
    <w:sectPr w:rsidR="00915E12" w:rsidSect="00E4651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74A"/>
    <w:rsid w:val="00030B91"/>
    <w:rsid w:val="000B6BD5"/>
    <w:rsid w:val="001177F3"/>
    <w:rsid w:val="002365DD"/>
    <w:rsid w:val="002646D6"/>
    <w:rsid w:val="002822C7"/>
    <w:rsid w:val="003D2BD0"/>
    <w:rsid w:val="0041474A"/>
    <w:rsid w:val="00534B0E"/>
    <w:rsid w:val="005F1AEE"/>
    <w:rsid w:val="00625FBD"/>
    <w:rsid w:val="006534C0"/>
    <w:rsid w:val="0065487E"/>
    <w:rsid w:val="00662DD3"/>
    <w:rsid w:val="00727542"/>
    <w:rsid w:val="00747AEB"/>
    <w:rsid w:val="00771515"/>
    <w:rsid w:val="007E3468"/>
    <w:rsid w:val="008347C8"/>
    <w:rsid w:val="00882F3F"/>
    <w:rsid w:val="00900CB6"/>
    <w:rsid w:val="00915E12"/>
    <w:rsid w:val="00941F0F"/>
    <w:rsid w:val="009716E7"/>
    <w:rsid w:val="00A4246A"/>
    <w:rsid w:val="00AA2D71"/>
    <w:rsid w:val="00AF78B0"/>
    <w:rsid w:val="00B14679"/>
    <w:rsid w:val="00B37E4B"/>
    <w:rsid w:val="00D9204D"/>
    <w:rsid w:val="00E46512"/>
    <w:rsid w:val="00E94623"/>
    <w:rsid w:val="00E978FF"/>
    <w:rsid w:val="00EA1B90"/>
    <w:rsid w:val="00EE2497"/>
    <w:rsid w:val="00F01F2E"/>
    <w:rsid w:val="00F61598"/>
    <w:rsid w:val="00F6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93C9F"/>
  <w15:chartTrackingRefBased/>
  <w15:docId w15:val="{7CBC2B28-04EE-4AC7-BDC5-35E70166C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534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9716E7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399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Siti Azdiah</dc:creator>
  <cp:keywords/>
  <dc:description/>
  <cp:lastModifiedBy>Siti Azdiah</cp:lastModifiedBy>
  <cp:revision>10</cp:revision>
  <dcterms:created xsi:type="dcterms:W3CDTF">2021-07-24T09:02:00Z</dcterms:created>
  <dcterms:modified xsi:type="dcterms:W3CDTF">2021-07-29T01:29:00Z</dcterms:modified>
</cp:coreProperties>
</file>