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44" w:rsidRDefault="00211B04" w:rsidP="00211B04">
      <w:pPr>
        <w:jc w:val="center"/>
      </w:pPr>
      <w:r>
        <w:rPr>
          <w:noProof/>
          <w:lang w:val="it-IT" w:eastAsia="it-IT"/>
        </w:rPr>
        <w:drawing>
          <wp:inline distT="0" distB="0" distL="0" distR="0">
            <wp:extent cx="3359785" cy="5431155"/>
            <wp:effectExtent l="19050" t="0" r="0" b="0"/>
            <wp:docPr id="1" name="Immagine 1" descr="\\10.40.15.128\ProfiliUtente\emanuelemarzetti\Documenti\Frailty South America\JFA2020\R1\SM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40.15.128\ProfiliUtente\emanuelemarzetti\Documenti\Frailty South America\JFA2020\R1\SM4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85" cy="543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944" w:rsidRDefault="00E32944" w:rsidP="00E32944"/>
    <w:p w:rsidR="001C3E3C" w:rsidRPr="00E32944" w:rsidRDefault="00E32944" w:rsidP="007F25ED">
      <w:pPr>
        <w:widowControl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944">
        <w:rPr>
          <w:rFonts w:ascii="Times New Roman" w:hAnsi="Times New Roman" w:cs="Times New Roman"/>
          <w:b/>
          <w:sz w:val="24"/>
          <w:szCs w:val="24"/>
        </w:rPr>
        <w:t>Supplementary figure 6.</w:t>
      </w:r>
      <w:r w:rsidRPr="00E32944">
        <w:rPr>
          <w:rFonts w:ascii="Times New Roman" w:hAnsi="Times New Roman" w:cs="Times New Roman"/>
          <w:sz w:val="24"/>
          <w:szCs w:val="24"/>
        </w:rPr>
        <w:t xml:space="preserve"> Mean prevalence of frailty among South American community-dwellers</w:t>
      </w:r>
      <w:r>
        <w:rPr>
          <w:rFonts w:ascii="Times New Roman" w:hAnsi="Times New Roman" w:cs="Times New Roman"/>
          <w:sz w:val="24"/>
          <w:szCs w:val="24"/>
        </w:rPr>
        <w:t xml:space="preserve"> according to country</w:t>
      </w:r>
    </w:p>
    <w:sectPr w:rsidR="001C3E3C" w:rsidRPr="00E32944" w:rsidSect="000E36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15363F"/>
    <w:rsid w:val="00001E17"/>
    <w:rsid w:val="00081029"/>
    <w:rsid w:val="00090ED3"/>
    <w:rsid w:val="000E3686"/>
    <w:rsid w:val="0015363F"/>
    <w:rsid w:val="001C3E3C"/>
    <w:rsid w:val="00211B04"/>
    <w:rsid w:val="00282906"/>
    <w:rsid w:val="005012E9"/>
    <w:rsid w:val="005E6AA6"/>
    <w:rsid w:val="00710879"/>
    <w:rsid w:val="0079588E"/>
    <w:rsid w:val="007F25ED"/>
    <w:rsid w:val="00964B83"/>
    <w:rsid w:val="009C643E"/>
    <w:rsid w:val="00CC5F04"/>
    <w:rsid w:val="00DF1599"/>
    <w:rsid w:val="00E32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6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1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Coelho-Júnior</dc:creator>
  <cp:lastModifiedBy>emanuelemarzetti</cp:lastModifiedBy>
  <cp:revision>2</cp:revision>
  <dcterms:created xsi:type="dcterms:W3CDTF">2020-04-15T14:45:00Z</dcterms:created>
  <dcterms:modified xsi:type="dcterms:W3CDTF">2020-04-15T14:45:00Z</dcterms:modified>
</cp:coreProperties>
</file>